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04" w:rsidRDefault="00584A04" w:rsidP="00C13CF1">
      <w:pPr>
        <w:jc w:val="center"/>
        <w:rPr>
          <w:b/>
          <w:bCs/>
          <w:noProof/>
          <w:sz w:val="48"/>
          <w:szCs w:val="48"/>
        </w:rPr>
      </w:pPr>
      <w:r>
        <w:rPr>
          <w:b/>
          <w:bCs/>
          <w:noProof/>
          <w:szCs w:val="24"/>
        </w:rPr>
        <w:drawing>
          <wp:inline distT="0" distB="0" distL="0" distR="0">
            <wp:extent cx="1714500" cy="1438275"/>
            <wp:effectExtent l="19050" t="0" r="0" b="0"/>
            <wp:docPr id="8" name="Resim 1" descr="C:\Users\Mudur\Desktop\okul logo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Desktop\okul logo - Kopya.jpg"/>
                    <pic:cNvPicPr>
                      <a:picLocks noChangeAspect="1" noChangeArrowheads="1"/>
                    </pic:cNvPicPr>
                  </pic:nvPicPr>
                  <pic:blipFill>
                    <a:blip r:embed="rId6" cstate="print"/>
                    <a:srcRect l="7211" t="7263" r="6250" b="8380"/>
                    <a:stretch>
                      <a:fillRect/>
                    </a:stretch>
                  </pic:blipFill>
                  <pic:spPr bwMode="auto">
                    <a:xfrm>
                      <a:off x="0" y="0"/>
                      <a:ext cx="1714500" cy="1438275"/>
                    </a:xfrm>
                    <a:prstGeom prst="rect">
                      <a:avLst/>
                    </a:prstGeom>
                    <a:noFill/>
                    <a:ln w="9525">
                      <a:noFill/>
                      <a:miter lim="800000"/>
                      <a:headEnd/>
                      <a:tailEnd/>
                    </a:ln>
                  </pic:spPr>
                </pic:pic>
              </a:graphicData>
            </a:graphic>
          </wp:inline>
        </w:drawing>
      </w:r>
      <w:r>
        <w:rPr>
          <w:b/>
          <w:bCs/>
          <w:noProof/>
          <w:szCs w:val="24"/>
        </w:rPr>
        <w:t xml:space="preserve">                                                                          </w:t>
      </w:r>
      <w:r>
        <w:rPr>
          <w:b/>
          <w:bCs/>
          <w:noProof/>
          <w:szCs w:val="24"/>
        </w:rPr>
        <w:drawing>
          <wp:inline distT="0" distB="0" distL="0" distR="0">
            <wp:extent cx="1371600" cy="1571625"/>
            <wp:effectExtent l="19050" t="0" r="0" b="0"/>
            <wp:docPr id="9" name="Resim 2" descr="C:\Users\Mudu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dur\Desktop\indir.png"/>
                    <pic:cNvPicPr>
                      <a:picLocks noChangeAspect="1" noChangeArrowheads="1"/>
                    </pic:cNvPicPr>
                  </pic:nvPicPr>
                  <pic:blipFill>
                    <a:blip r:embed="rId7"/>
                    <a:srcRect l="9890" t="19922" r="10989" b="15625"/>
                    <a:stretch>
                      <a:fillRect/>
                    </a:stretch>
                  </pic:blipFill>
                  <pic:spPr bwMode="auto">
                    <a:xfrm>
                      <a:off x="0" y="0"/>
                      <a:ext cx="1371600" cy="1571625"/>
                    </a:xfrm>
                    <a:prstGeom prst="rect">
                      <a:avLst/>
                    </a:prstGeom>
                    <a:noFill/>
                    <a:ln w="9525">
                      <a:noFill/>
                      <a:miter lim="800000"/>
                      <a:headEnd/>
                      <a:tailEnd/>
                    </a:ln>
                  </pic:spPr>
                </pic:pic>
              </a:graphicData>
            </a:graphic>
          </wp:inline>
        </w:drawing>
      </w:r>
    </w:p>
    <w:p w:rsidR="00C13CF1" w:rsidRPr="00584A04" w:rsidRDefault="00C13CF1" w:rsidP="00C13CF1">
      <w:pPr>
        <w:jc w:val="center"/>
        <w:rPr>
          <w:b/>
          <w:bCs/>
          <w:noProof/>
          <w:sz w:val="36"/>
          <w:szCs w:val="36"/>
        </w:rPr>
      </w:pPr>
      <w:r w:rsidRPr="00584A04">
        <w:rPr>
          <w:b/>
          <w:bCs/>
          <w:noProof/>
          <w:sz w:val="36"/>
          <w:szCs w:val="36"/>
        </w:rPr>
        <w:t>T</w:t>
      </w:r>
      <w:r w:rsidR="002F5A9F" w:rsidRPr="00584A04">
        <w:rPr>
          <w:b/>
          <w:bCs/>
          <w:noProof/>
          <w:sz w:val="36"/>
          <w:szCs w:val="36"/>
        </w:rPr>
        <w:t>.</w:t>
      </w:r>
      <w:r w:rsidRPr="00584A04">
        <w:rPr>
          <w:b/>
          <w:bCs/>
          <w:noProof/>
          <w:sz w:val="36"/>
          <w:szCs w:val="36"/>
        </w:rPr>
        <w:t>C</w:t>
      </w:r>
      <w:r w:rsidR="002F5A9F" w:rsidRPr="00584A04">
        <w:rPr>
          <w:b/>
          <w:bCs/>
          <w:noProof/>
          <w:sz w:val="36"/>
          <w:szCs w:val="36"/>
        </w:rPr>
        <w:t>.</w:t>
      </w:r>
      <w:r w:rsidR="00584A04" w:rsidRPr="00584A04">
        <w:rPr>
          <w:b/>
          <w:bCs/>
          <w:noProof/>
          <w:sz w:val="36"/>
          <w:szCs w:val="36"/>
        </w:rPr>
        <w:t xml:space="preserve">                </w:t>
      </w:r>
    </w:p>
    <w:p w:rsidR="00C13CF1" w:rsidRPr="00584A04" w:rsidRDefault="00C13CF1" w:rsidP="00C13CF1">
      <w:pPr>
        <w:jc w:val="center"/>
        <w:rPr>
          <w:b/>
          <w:bCs/>
          <w:noProof/>
          <w:sz w:val="36"/>
          <w:szCs w:val="36"/>
        </w:rPr>
      </w:pPr>
      <w:r w:rsidRPr="00584A04">
        <w:rPr>
          <w:b/>
          <w:bCs/>
          <w:noProof/>
          <w:sz w:val="36"/>
          <w:szCs w:val="36"/>
        </w:rPr>
        <w:t>DEVREK KAYMAKAMLIĞI</w:t>
      </w:r>
    </w:p>
    <w:p w:rsidR="00C13CF1" w:rsidRPr="00584A04" w:rsidRDefault="00C13CF1" w:rsidP="00C13CF1">
      <w:pPr>
        <w:jc w:val="center"/>
        <w:rPr>
          <w:b/>
          <w:bCs/>
          <w:noProof/>
          <w:sz w:val="36"/>
          <w:szCs w:val="36"/>
        </w:rPr>
      </w:pPr>
      <w:r w:rsidRPr="00584A04">
        <w:rPr>
          <w:b/>
          <w:bCs/>
          <w:noProof/>
          <w:sz w:val="36"/>
          <w:szCs w:val="36"/>
        </w:rPr>
        <w:t>FATİH İLKOKULU MÜDÜRLÜĞÜ</w:t>
      </w:r>
    </w:p>
    <w:p w:rsidR="00C13CF1" w:rsidRPr="00A47F2F" w:rsidRDefault="002F5A9F" w:rsidP="002F5A9F">
      <w:pPr>
        <w:rPr>
          <w:b/>
          <w:bCs/>
          <w:noProof/>
          <w:szCs w:val="24"/>
        </w:rPr>
      </w:pPr>
      <w:r>
        <w:rPr>
          <w:b/>
          <w:bCs/>
          <w:noProof/>
          <w:szCs w:val="24"/>
        </w:rPr>
        <w:t xml:space="preserve">                                                       </w:t>
      </w:r>
    </w:p>
    <w:p w:rsidR="00C937D7" w:rsidRPr="00BD764E" w:rsidRDefault="00C13CF1" w:rsidP="00C13CF1">
      <w:pPr>
        <w:jc w:val="center"/>
        <w:rPr>
          <w:b/>
          <w:bCs/>
          <w:noProof/>
          <w:sz w:val="144"/>
          <w:szCs w:val="144"/>
        </w:rPr>
      </w:pPr>
      <w:r w:rsidRPr="00BD764E">
        <w:rPr>
          <w:b/>
          <w:bCs/>
          <w:noProof/>
          <w:sz w:val="144"/>
          <w:szCs w:val="144"/>
        </w:rPr>
        <w:t>2019-2023 STRATEJİK PLANI</w:t>
      </w:r>
    </w:p>
    <w:p w:rsidR="00C13CF1" w:rsidRDefault="00C13CF1" w:rsidP="00C13CF1">
      <w:pPr>
        <w:jc w:val="center"/>
        <w:rPr>
          <w:b/>
          <w:bCs/>
          <w:noProof/>
          <w:sz w:val="72"/>
          <w:szCs w:val="72"/>
        </w:rPr>
      </w:pPr>
    </w:p>
    <w:p w:rsidR="00C13CF1" w:rsidRDefault="00C13CF1" w:rsidP="00C13CF1">
      <w:pPr>
        <w:jc w:val="center"/>
        <w:rPr>
          <w:b/>
          <w:bCs/>
          <w:noProof/>
          <w:sz w:val="72"/>
          <w:szCs w:val="72"/>
        </w:rPr>
      </w:pPr>
    </w:p>
    <w:p w:rsidR="00C13CF1" w:rsidRDefault="00C13CF1" w:rsidP="00C13CF1">
      <w:pPr>
        <w:jc w:val="center"/>
        <w:rPr>
          <w:sz w:val="72"/>
          <w:szCs w:val="72"/>
        </w:rPr>
      </w:pPr>
      <w:r>
        <w:rPr>
          <w:b/>
          <w:bCs/>
          <w:noProof/>
          <w:szCs w:val="24"/>
        </w:rPr>
        <w:lastRenderedPageBreak/>
        <w:drawing>
          <wp:inline distT="0" distB="0" distL="0" distR="0">
            <wp:extent cx="6372225" cy="7877175"/>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6373177" cy="7878352"/>
                    </a:xfrm>
                    <a:prstGeom prst="rect">
                      <a:avLst/>
                    </a:prstGeom>
                    <a:noFill/>
                    <a:ln w="9525">
                      <a:noFill/>
                      <a:miter lim="800000"/>
                      <a:headEnd/>
                      <a:tailEnd/>
                    </a:ln>
                  </pic:spPr>
                </pic:pic>
              </a:graphicData>
            </a:graphic>
          </wp:inline>
        </w:drawing>
      </w:r>
    </w:p>
    <w:p w:rsidR="001D41BD" w:rsidRDefault="001D41BD" w:rsidP="00C13CF1">
      <w:pPr>
        <w:jc w:val="center"/>
        <w:rPr>
          <w:sz w:val="72"/>
          <w:szCs w:val="72"/>
        </w:rPr>
      </w:pPr>
    </w:p>
    <w:p w:rsidR="001D41BD" w:rsidRPr="001D41BD" w:rsidRDefault="001D41BD" w:rsidP="001D41BD">
      <w:pPr>
        <w:jc w:val="both"/>
        <w:rPr>
          <w:b/>
          <w:sz w:val="48"/>
          <w:szCs w:val="48"/>
        </w:rPr>
      </w:pPr>
      <w:r w:rsidRPr="001D41BD">
        <w:rPr>
          <w:b/>
          <w:sz w:val="48"/>
          <w:szCs w:val="48"/>
        </w:rPr>
        <w:lastRenderedPageBreak/>
        <w:t>SUNUŞ</w:t>
      </w:r>
    </w:p>
    <w:p w:rsidR="001D41BD" w:rsidRDefault="001D41BD" w:rsidP="001D41BD">
      <w:pPr>
        <w:jc w:val="both"/>
      </w:pPr>
      <w:r>
        <w:t xml:space="preserve">    </w:t>
      </w:r>
    </w:p>
    <w:p w:rsidR="001D41BD" w:rsidRPr="001D41BD" w:rsidRDefault="001D41BD" w:rsidP="001D41BD">
      <w:pPr>
        <w:ind w:firstLine="708"/>
        <w:jc w:val="both"/>
        <w:rPr>
          <w:sz w:val="24"/>
          <w:szCs w:val="24"/>
        </w:rPr>
      </w:pPr>
      <w:r>
        <w:t xml:space="preserve"> </w:t>
      </w:r>
      <w:r w:rsidRPr="001D41BD">
        <w:rPr>
          <w:sz w:val="24"/>
          <w:szCs w:val="24"/>
        </w:rPr>
        <w:t xml:space="preserve">Stratejik plan yaklaşımı geleceğe hazır olmayı değil, geleceği </w:t>
      </w:r>
      <w:r w:rsidR="002F5A9F">
        <w:rPr>
          <w:sz w:val="24"/>
          <w:szCs w:val="24"/>
        </w:rPr>
        <w:t>oluşturmayı</w:t>
      </w:r>
      <w:r w:rsidRPr="001D41BD">
        <w:rPr>
          <w:sz w:val="24"/>
          <w:szCs w:val="24"/>
        </w:rPr>
        <w:t xml:space="preserve"> hedefleyen bir yaklaşımdır. Bir anlamda geleceği bugünde</w:t>
      </w:r>
      <w:r w:rsidR="002F5A9F">
        <w:rPr>
          <w:sz w:val="24"/>
          <w:szCs w:val="24"/>
        </w:rPr>
        <w:t>n</w:t>
      </w:r>
      <w:r w:rsidRPr="001D41BD">
        <w:rPr>
          <w:sz w:val="24"/>
          <w:szCs w:val="24"/>
        </w:rPr>
        <w:t xml:space="preserve"> yaşamaktır.</w:t>
      </w:r>
      <w:r w:rsidR="002F5A9F">
        <w:rPr>
          <w:sz w:val="24"/>
          <w:szCs w:val="24"/>
        </w:rPr>
        <w:t xml:space="preserve"> </w:t>
      </w:r>
      <w:r w:rsidRPr="001D41BD">
        <w:rPr>
          <w:sz w:val="24"/>
          <w:szCs w:val="24"/>
        </w:rPr>
        <w:t>Ancak stratejik plan tek başına bir belge olarak değerli değildir. Onu d</w:t>
      </w:r>
      <w:r w:rsidR="002F5A9F">
        <w:rPr>
          <w:sz w:val="24"/>
          <w:szCs w:val="24"/>
        </w:rPr>
        <w:t xml:space="preserve">eğerli kılacak olan şey, </w:t>
      </w:r>
      <w:proofErr w:type="gramStart"/>
      <w:r w:rsidR="002F5A9F">
        <w:rPr>
          <w:sz w:val="24"/>
          <w:szCs w:val="24"/>
        </w:rPr>
        <w:t>kurumumuzun  paydaşları</w:t>
      </w:r>
      <w:proofErr w:type="gramEnd"/>
      <w:r w:rsidR="002F5A9F">
        <w:rPr>
          <w:sz w:val="24"/>
          <w:szCs w:val="24"/>
        </w:rPr>
        <w:t xml:space="preserve"> ile birlikte </w:t>
      </w:r>
      <w:r w:rsidRPr="001D41BD">
        <w:rPr>
          <w:sz w:val="24"/>
          <w:szCs w:val="24"/>
        </w:rPr>
        <w:t xml:space="preserve"> doğru karar</w:t>
      </w:r>
      <w:r w:rsidR="002F5A9F">
        <w:rPr>
          <w:sz w:val="24"/>
          <w:szCs w:val="24"/>
        </w:rPr>
        <w:t xml:space="preserve">lara </w:t>
      </w:r>
      <w:r w:rsidRPr="001D41BD">
        <w:rPr>
          <w:sz w:val="24"/>
          <w:szCs w:val="24"/>
        </w:rPr>
        <w:t xml:space="preserve"> alabilme yeteneği ve kararlılık gösterebilme gücüdür.  </w:t>
      </w:r>
    </w:p>
    <w:p w:rsidR="001D41BD" w:rsidRPr="001D41BD" w:rsidRDefault="001D41BD" w:rsidP="001D41BD">
      <w:pPr>
        <w:jc w:val="both"/>
        <w:rPr>
          <w:sz w:val="24"/>
          <w:szCs w:val="24"/>
        </w:rPr>
      </w:pPr>
      <w:r w:rsidRPr="001D41BD">
        <w:rPr>
          <w:sz w:val="24"/>
          <w:szCs w:val="24"/>
        </w:rPr>
        <w:t xml:space="preserve">         </w:t>
      </w:r>
      <w:r w:rsidRPr="001D41BD">
        <w:rPr>
          <w:sz w:val="24"/>
          <w:szCs w:val="24"/>
        </w:rPr>
        <w:tab/>
      </w:r>
      <w:r w:rsidR="00BB63E0">
        <w:rPr>
          <w:sz w:val="24"/>
          <w:szCs w:val="24"/>
        </w:rPr>
        <w:t xml:space="preserve">Geleceğimizi oluşturma </w:t>
      </w:r>
      <w:proofErr w:type="gramStart"/>
      <w:r w:rsidR="00BB63E0">
        <w:rPr>
          <w:sz w:val="24"/>
          <w:szCs w:val="24"/>
        </w:rPr>
        <w:t>hedefine  öncelikle</w:t>
      </w:r>
      <w:proofErr w:type="gramEnd"/>
      <w:r w:rsidR="00BB63E0">
        <w:rPr>
          <w:sz w:val="24"/>
          <w:szCs w:val="24"/>
        </w:rPr>
        <w:t xml:space="preserve"> okullarımızda</w:t>
      </w:r>
      <w:r w:rsidRPr="001D41BD">
        <w:rPr>
          <w:sz w:val="24"/>
          <w:szCs w:val="24"/>
        </w:rPr>
        <w:t xml:space="preserve"> kazan</w:t>
      </w:r>
      <w:r w:rsidR="00BB63E0">
        <w:rPr>
          <w:sz w:val="24"/>
          <w:szCs w:val="24"/>
        </w:rPr>
        <w:t>dır</w:t>
      </w:r>
      <w:r w:rsidRPr="001D41BD">
        <w:rPr>
          <w:sz w:val="24"/>
          <w:szCs w:val="24"/>
        </w:rPr>
        <w:t>mamız gerekmektedir.</w:t>
      </w:r>
      <w:r w:rsidR="00BB63E0">
        <w:rPr>
          <w:sz w:val="24"/>
          <w:szCs w:val="24"/>
        </w:rPr>
        <w:t xml:space="preserve"> Bilmek zorundayız ki, </w:t>
      </w:r>
      <w:proofErr w:type="gramStart"/>
      <w:r w:rsidR="00BB63E0">
        <w:rPr>
          <w:sz w:val="24"/>
          <w:szCs w:val="24"/>
        </w:rPr>
        <w:t xml:space="preserve">okullarımızda </w:t>
      </w:r>
      <w:r w:rsidRPr="001D41BD">
        <w:rPr>
          <w:sz w:val="24"/>
          <w:szCs w:val="24"/>
        </w:rPr>
        <w:t xml:space="preserve"> kazan</w:t>
      </w:r>
      <w:r w:rsidR="00BB63E0">
        <w:rPr>
          <w:sz w:val="24"/>
          <w:szCs w:val="24"/>
        </w:rPr>
        <w:t>dırmamız</w:t>
      </w:r>
      <w:proofErr w:type="gramEnd"/>
      <w:r w:rsidR="00BB63E0">
        <w:rPr>
          <w:sz w:val="24"/>
          <w:szCs w:val="24"/>
        </w:rPr>
        <w:t xml:space="preserve"> gereken geleceğimize yönelik hedeflere ulaşmada aceleci davranmalıyız.</w:t>
      </w:r>
      <w:r w:rsidRPr="001D41BD">
        <w:rPr>
          <w:sz w:val="24"/>
          <w:szCs w:val="24"/>
        </w:rPr>
        <w:t xml:space="preserve"> Bu konuda eksiklerimizin olduğunu kabul etmeli, ancak kendimizi güçlü amaçlarla besleyerek eksiklerimizin ve zorlukların üstesinden gelebileceğimize inanmalı fakat, bunun uzun süren bir yolculuk olduğunu hiçbir zaman unutmamalıyız. </w:t>
      </w:r>
    </w:p>
    <w:p w:rsidR="001D41BD" w:rsidRPr="001D41BD" w:rsidRDefault="001D41BD" w:rsidP="00BB63E0">
      <w:pPr>
        <w:jc w:val="both"/>
        <w:rPr>
          <w:sz w:val="24"/>
          <w:szCs w:val="24"/>
        </w:rPr>
      </w:pPr>
      <w:r w:rsidRPr="001D41BD">
        <w:rPr>
          <w:sz w:val="24"/>
          <w:szCs w:val="24"/>
        </w:rPr>
        <w:tab/>
        <w:t xml:space="preserve">Fatih İlkokulu 2019-2023 Stratejik </w:t>
      </w:r>
      <w:r w:rsidR="00A847E3" w:rsidRPr="001D41BD">
        <w:rPr>
          <w:sz w:val="24"/>
          <w:szCs w:val="24"/>
        </w:rPr>
        <w:t>Planı beş</w:t>
      </w:r>
      <w:r w:rsidRPr="001D41BD">
        <w:rPr>
          <w:sz w:val="24"/>
          <w:szCs w:val="24"/>
        </w:rPr>
        <w:t xml:space="preserve"> yıllık olarak </w:t>
      </w:r>
      <w:r w:rsidR="00BB63E0">
        <w:rPr>
          <w:sz w:val="24"/>
          <w:szCs w:val="24"/>
        </w:rPr>
        <w:t xml:space="preserve">paydaşlarımız ve katılımcılarımız ile </w:t>
      </w:r>
      <w:r w:rsidR="00A847E3">
        <w:rPr>
          <w:sz w:val="24"/>
          <w:szCs w:val="24"/>
        </w:rPr>
        <w:t>birlikte hazırlanmış</w:t>
      </w:r>
      <w:r w:rsidRPr="001D41BD">
        <w:rPr>
          <w:sz w:val="24"/>
          <w:szCs w:val="24"/>
        </w:rPr>
        <w:t xml:space="preserve"> olup her bir yıllık </w:t>
      </w:r>
      <w:proofErr w:type="gramStart"/>
      <w:r w:rsidRPr="001D41BD">
        <w:rPr>
          <w:sz w:val="24"/>
          <w:szCs w:val="24"/>
        </w:rPr>
        <w:t>uygulama</w:t>
      </w:r>
      <w:r w:rsidR="00BB63E0">
        <w:rPr>
          <w:sz w:val="24"/>
          <w:szCs w:val="24"/>
        </w:rPr>
        <w:t xml:space="preserve">larımız </w:t>
      </w:r>
      <w:r w:rsidRPr="001D41BD">
        <w:rPr>
          <w:sz w:val="24"/>
          <w:szCs w:val="24"/>
        </w:rPr>
        <w:t xml:space="preserve"> için</w:t>
      </w:r>
      <w:proofErr w:type="gramEnd"/>
      <w:r w:rsidRPr="001D41BD">
        <w:rPr>
          <w:sz w:val="24"/>
          <w:szCs w:val="24"/>
        </w:rPr>
        <w:t xml:space="preserve"> gelişim planı </w:t>
      </w:r>
      <w:r w:rsidR="00A847E3" w:rsidRPr="001D41BD">
        <w:rPr>
          <w:sz w:val="24"/>
          <w:szCs w:val="24"/>
        </w:rPr>
        <w:t>hazırlanacaktır.</w:t>
      </w:r>
    </w:p>
    <w:p w:rsidR="001D41BD" w:rsidRPr="001D41BD" w:rsidRDefault="001D41BD" w:rsidP="001D41BD">
      <w:pPr>
        <w:jc w:val="both"/>
        <w:rPr>
          <w:sz w:val="24"/>
          <w:szCs w:val="24"/>
        </w:rPr>
      </w:pPr>
      <w:r w:rsidRPr="001D41BD">
        <w:rPr>
          <w:sz w:val="24"/>
          <w:szCs w:val="24"/>
        </w:rPr>
        <w:t xml:space="preserve">           </w:t>
      </w:r>
      <w:r w:rsidRPr="001D41BD">
        <w:rPr>
          <w:sz w:val="24"/>
          <w:szCs w:val="24"/>
        </w:rPr>
        <w:tab/>
        <w:t>Okulumuzda hazırlanan bu planın başarıya ulaşmasında, farkındalık ve katılım</w:t>
      </w:r>
      <w:r w:rsidR="00BB63E0">
        <w:rPr>
          <w:sz w:val="24"/>
          <w:szCs w:val="24"/>
        </w:rPr>
        <w:t>cılık</w:t>
      </w:r>
      <w:r w:rsidRPr="001D41BD">
        <w:rPr>
          <w:sz w:val="24"/>
          <w:szCs w:val="24"/>
        </w:rPr>
        <w:t xml:space="preserve"> ilkesi önemli bir rol oynayacaktır. Bu nedenle çalışmanın gerçekleştirilmesinde emeği geçen stratejik planlama </w:t>
      </w:r>
      <w:r w:rsidR="00BB63E0">
        <w:rPr>
          <w:sz w:val="24"/>
          <w:szCs w:val="24"/>
        </w:rPr>
        <w:t xml:space="preserve">kurulu ve </w:t>
      </w:r>
      <w:r w:rsidR="00BB63E0" w:rsidRPr="001D41BD">
        <w:rPr>
          <w:sz w:val="24"/>
          <w:szCs w:val="24"/>
        </w:rPr>
        <w:t xml:space="preserve">stratejik planlama </w:t>
      </w:r>
      <w:r w:rsidRPr="001D41BD">
        <w:rPr>
          <w:sz w:val="24"/>
          <w:szCs w:val="24"/>
        </w:rPr>
        <w:t xml:space="preserve">ekibi başta olmak üzere tüm paydaşlarımıza teşekkür ederiz. Ülkemizin sosyal ve ekonomik gelişimine temel oluşturan en önemli faktörün eğitim olduğu anlayışıyla hazırlanan stratejik planımızda belirlediğimiz </w:t>
      </w:r>
      <w:proofErr w:type="gramStart"/>
      <w:r w:rsidRPr="001D41BD">
        <w:rPr>
          <w:sz w:val="24"/>
          <w:szCs w:val="24"/>
        </w:rPr>
        <w:t>vizyon</w:t>
      </w:r>
      <w:proofErr w:type="gramEnd"/>
      <w:r w:rsidRPr="001D41BD">
        <w:rPr>
          <w:sz w:val="24"/>
          <w:szCs w:val="24"/>
        </w:rPr>
        <w:t>, misyon ve</w:t>
      </w:r>
      <w:r w:rsidR="007041FC">
        <w:rPr>
          <w:sz w:val="24"/>
          <w:szCs w:val="24"/>
        </w:rPr>
        <w:t xml:space="preserve"> temel</w:t>
      </w:r>
      <w:r w:rsidRPr="001D41BD">
        <w:rPr>
          <w:sz w:val="24"/>
          <w:szCs w:val="24"/>
        </w:rPr>
        <w:t xml:space="preserve"> hedefler doğrultusunda yürütülecek çalışmalarda başarılar dilerim.</w:t>
      </w:r>
    </w:p>
    <w:p w:rsidR="001D41BD" w:rsidRPr="001D41BD" w:rsidRDefault="001D41BD" w:rsidP="001D41BD">
      <w:pPr>
        <w:jc w:val="both"/>
        <w:rPr>
          <w:sz w:val="24"/>
          <w:szCs w:val="24"/>
        </w:rPr>
      </w:pPr>
    </w:p>
    <w:p w:rsidR="001D41BD" w:rsidRPr="0098637E" w:rsidRDefault="001D41BD" w:rsidP="001D41BD">
      <w:pPr>
        <w:jc w:val="both"/>
        <w:rPr>
          <w:sz w:val="24"/>
          <w:szCs w:val="24"/>
        </w:rPr>
      </w:pPr>
    </w:p>
    <w:p w:rsidR="001D41BD" w:rsidRPr="0098637E" w:rsidRDefault="001D41BD" w:rsidP="001D41BD">
      <w:pPr>
        <w:pStyle w:val="AralkYok"/>
        <w:rPr>
          <w:b/>
          <w:sz w:val="24"/>
          <w:szCs w:val="24"/>
        </w:rPr>
      </w:pPr>
      <w:r w:rsidRPr="0098637E">
        <w:rPr>
          <w:b/>
          <w:sz w:val="24"/>
          <w:szCs w:val="24"/>
        </w:rPr>
        <w:t xml:space="preserve">                                                                                                                              Ahmet Metin IŞILDAK</w:t>
      </w:r>
    </w:p>
    <w:p w:rsidR="001D41BD" w:rsidRPr="0098637E" w:rsidRDefault="001D41BD" w:rsidP="001D41BD">
      <w:pPr>
        <w:pStyle w:val="AralkYok"/>
        <w:rPr>
          <w:b/>
          <w:sz w:val="24"/>
          <w:szCs w:val="24"/>
        </w:rPr>
      </w:pPr>
      <w:r w:rsidRPr="0098637E">
        <w:rPr>
          <w:b/>
          <w:sz w:val="24"/>
          <w:szCs w:val="24"/>
        </w:rPr>
        <w:t xml:space="preserve">                                                                                                                                  </w:t>
      </w:r>
      <w:r w:rsidR="0098637E">
        <w:rPr>
          <w:b/>
          <w:sz w:val="24"/>
          <w:szCs w:val="24"/>
        </w:rPr>
        <w:t xml:space="preserve">  </w:t>
      </w:r>
      <w:r w:rsidRPr="0098637E">
        <w:rPr>
          <w:b/>
          <w:sz w:val="24"/>
          <w:szCs w:val="24"/>
        </w:rPr>
        <w:t>Okul Müdürü</w:t>
      </w:r>
    </w:p>
    <w:p w:rsidR="001D41BD" w:rsidRDefault="001D41BD"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D207D2" w:rsidRDefault="00D207D2" w:rsidP="001D41BD">
      <w:pPr>
        <w:pStyle w:val="AralkYok"/>
        <w:rPr>
          <w:b/>
          <w:bCs/>
          <w:sz w:val="24"/>
          <w:szCs w:val="24"/>
        </w:rPr>
      </w:pPr>
    </w:p>
    <w:p w:rsidR="002660A8" w:rsidRPr="002660A8" w:rsidRDefault="002660A8" w:rsidP="002660A8">
      <w:pPr>
        <w:rPr>
          <w:b/>
          <w:sz w:val="28"/>
          <w:szCs w:val="28"/>
        </w:rPr>
      </w:pPr>
      <w:r w:rsidRPr="002660A8">
        <w:rPr>
          <w:b/>
          <w:sz w:val="28"/>
          <w:szCs w:val="28"/>
        </w:rPr>
        <w:lastRenderedPageBreak/>
        <w:t>İçindekiler</w:t>
      </w:r>
    </w:p>
    <w:p w:rsidR="002660A8" w:rsidRDefault="002660A8" w:rsidP="002660A8">
      <w:pPr>
        <w:pStyle w:val="AralkYok"/>
      </w:pPr>
    </w:p>
    <w:p w:rsidR="002660A8" w:rsidRDefault="002660A8" w:rsidP="002660A8">
      <w:pPr>
        <w:pStyle w:val="AralkYok"/>
      </w:pPr>
      <w:r>
        <w:t>SUNUŞ</w:t>
      </w:r>
      <w:proofErr w:type="gramStart"/>
      <w:r>
        <w:t>…………………………………………….………………………………………………………………………………………………….</w:t>
      </w:r>
      <w:proofErr w:type="gramEnd"/>
      <w:r>
        <w:t>3</w:t>
      </w:r>
    </w:p>
    <w:p w:rsidR="002660A8" w:rsidRDefault="002660A8" w:rsidP="002660A8">
      <w:pPr>
        <w:pStyle w:val="AralkYok"/>
      </w:pPr>
    </w:p>
    <w:p w:rsidR="002660A8" w:rsidRDefault="002660A8" w:rsidP="002660A8">
      <w:pPr>
        <w:pStyle w:val="AralkYok"/>
      </w:pPr>
      <w:r>
        <w:t>İÇİNDEKİLER</w:t>
      </w:r>
      <w:proofErr w:type="gramStart"/>
      <w:r>
        <w:t>………………………………………………………………………………………………………………………………………..</w:t>
      </w:r>
      <w:proofErr w:type="gramEnd"/>
      <w:r>
        <w:t>4</w:t>
      </w:r>
    </w:p>
    <w:p w:rsidR="002660A8" w:rsidRDefault="002660A8" w:rsidP="002660A8">
      <w:pPr>
        <w:pStyle w:val="AralkYok"/>
      </w:pPr>
    </w:p>
    <w:p w:rsidR="002660A8" w:rsidRDefault="002660A8" w:rsidP="002660A8">
      <w:pPr>
        <w:pStyle w:val="AralkYok"/>
      </w:pPr>
      <w:r>
        <w:t>BÖLÜM l : GİRİŞ VE PLAN HAZILIK SÜRECİ</w:t>
      </w:r>
      <w:proofErr w:type="gramStart"/>
      <w:r>
        <w:t>…………………………………………………………………………………………..</w:t>
      </w:r>
      <w:proofErr w:type="gramEnd"/>
      <w:r>
        <w:t>5</w:t>
      </w:r>
    </w:p>
    <w:p w:rsidR="002660A8" w:rsidRDefault="002660A8" w:rsidP="002660A8">
      <w:pPr>
        <w:pStyle w:val="AralkYok"/>
      </w:pPr>
    </w:p>
    <w:p w:rsidR="002660A8" w:rsidRDefault="002660A8" w:rsidP="002660A8">
      <w:pPr>
        <w:pStyle w:val="AralkYok"/>
      </w:pPr>
      <w:r>
        <w:t xml:space="preserve">BÖLÜM </w:t>
      </w:r>
      <w:proofErr w:type="spellStart"/>
      <w:r>
        <w:t>ll</w:t>
      </w:r>
      <w:proofErr w:type="spellEnd"/>
      <w:r>
        <w:t xml:space="preserve"> : DURUM ANALİZİ </w:t>
      </w:r>
      <w:proofErr w:type="gramStart"/>
      <w:r>
        <w:t>……………………………………………………………………………………………………………….</w:t>
      </w:r>
      <w:proofErr w:type="gramEnd"/>
      <w:r>
        <w:t>6</w:t>
      </w:r>
    </w:p>
    <w:p w:rsidR="002660A8" w:rsidRDefault="002660A8" w:rsidP="002660A8">
      <w:pPr>
        <w:pStyle w:val="AralkYok"/>
      </w:pPr>
      <w:r>
        <w:tab/>
        <w:t>Okulun Kısa Tanıtımı</w:t>
      </w:r>
      <w:proofErr w:type="gramStart"/>
      <w:r>
        <w:t>………………………………………………………………………………………………………………</w:t>
      </w:r>
      <w:proofErr w:type="gramEnd"/>
      <w:r>
        <w:t>6</w:t>
      </w:r>
    </w:p>
    <w:p w:rsidR="002660A8" w:rsidRDefault="002660A8" w:rsidP="002660A8">
      <w:pPr>
        <w:pStyle w:val="AralkYok"/>
      </w:pPr>
      <w:r>
        <w:t xml:space="preserve">               Okulun Mevcut Durumu ve Temel İstatistikler</w:t>
      </w:r>
      <w:proofErr w:type="gramStart"/>
      <w:r>
        <w:t>………………………………………………………………………</w:t>
      </w:r>
      <w:proofErr w:type="gramEnd"/>
      <w:r>
        <w:t>7</w:t>
      </w:r>
    </w:p>
    <w:p w:rsidR="002660A8" w:rsidRDefault="002660A8" w:rsidP="002660A8">
      <w:pPr>
        <w:pStyle w:val="AralkYok"/>
      </w:pPr>
      <w:r>
        <w:tab/>
        <w:t>Paydaş Analizi</w:t>
      </w:r>
      <w:proofErr w:type="gramStart"/>
      <w:r>
        <w:t>………………………………………………………………………………………………………………………</w:t>
      </w:r>
      <w:proofErr w:type="gramEnd"/>
      <w:r>
        <w:t>12</w:t>
      </w:r>
    </w:p>
    <w:p w:rsidR="002660A8" w:rsidRDefault="002660A8" w:rsidP="002660A8">
      <w:pPr>
        <w:pStyle w:val="AralkYok"/>
      </w:pPr>
      <w:r>
        <w:tab/>
        <w:t>GZTF (Güçlü, Zayıf,Fırsat, Tehdit) ANALİZİ</w:t>
      </w:r>
      <w:proofErr w:type="gramStart"/>
      <w:r>
        <w:t>……………………………………………………………………………</w:t>
      </w:r>
      <w:proofErr w:type="gramEnd"/>
      <w:r>
        <w:t>14</w:t>
      </w:r>
    </w:p>
    <w:p w:rsidR="002660A8" w:rsidRDefault="002660A8" w:rsidP="002660A8">
      <w:pPr>
        <w:pStyle w:val="AralkYok"/>
      </w:pPr>
      <w:r>
        <w:tab/>
        <w:t>Gelişim ve Sorun Alanları</w:t>
      </w:r>
      <w:proofErr w:type="gramStart"/>
      <w:r>
        <w:t>……………………………………………………………………………………………………..</w:t>
      </w:r>
      <w:proofErr w:type="gramEnd"/>
      <w:r>
        <w:t>16</w:t>
      </w:r>
    </w:p>
    <w:p w:rsidR="002660A8" w:rsidRDefault="002660A8" w:rsidP="002660A8">
      <w:pPr>
        <w:pStyle w:val="AralkYok"/>
      </w:pPr>
    </w:p>
    <w:p w:rsidR="002660A8" w:rsidRDefault="002660A8" w:rsidP="002660A8">
      <w:pPr>
        <w:pStyle w:val="AralkYok"/>
      </w:pPr>
      <w:r>
        <w:t xml:space="preserve">BÖLÜM </w:t>
      </w:r>
      <w:proofErr w:type="spellStart"/>
      <w:r>
        <w:t>lll</w:t>
      </w:r>
      <w:proofErr w:type="spellEnd"/>
      <w:r>
        <w:t xml:space="preserve"> : MİSYON, VİZYON VE TEMEL DEĞERLER</w:t>
      </w:r>
      <w:proofErr w:type="gramStart"/>
      <w:r>
        <w:t>…………………………………………………………………………..</w:t>
      </w:r>
      <w:proofErr w:type="gramEnd"/>
      <w:r>
        <w:t>19</w:t>
      </w:r>
    </w:p>
    <w:p w:rsidR="002660A8" w:rsidRDefault="002660A8" w:rsidP="002660A8">
      <w:pPr>
        <w:pStyle w:val="AralkYok"/>
      </w:pPr>
      <w:r>
        <w:tab/>
        <w:t>Misyonumuz</w:t>
      </w:r>
      <w:proofErr w:type="gramStart"/>
      <w:r>
        <w:t>…………………………………………………………………………………………………………………………</w:t>
      </w:r>
      <w:proofErr w:type="gramEnd"/>
      <w:r>
        <w:t>19</w:t>
      </w:r>
    </w:p>
    <w:p w:rsidR="002660A8" w:rsidRDefault="002660A8" w:rsidP="002660A8">
      <w:pPr>
        <w:pStyle w:val="AralkYok"/>
      </w:pPr>
      <w:r>
        <w:tab/>
        <w:t>Vizyonumuz</w:t>
      </w:r>
      <w:proofErr w:type="gramStart"/>
      <w:r>
        <w:t>………</w:t>
      </w:r>
      <w:proofErr w:type="gramEnd"/>
      <w:r>
        <w:t xml:space="preserve"> </w:t>
      </w:r>
      <w:proofErr w:type="gramStart"/>
      <w:r>
        <w:t>.………………………………………………………………………………………………………………..</w:t>
      </w:r>
      <w:proofErr w:type="gramEnd"/>
      <w:r>
        <w:t>19</w:t>
      </w:r>
    </w:p>
    <w:p w:rsidR="002660A8" w:rsidRDefault="002660A8" w:rsidP="002660A8">
      <w:pPr>
        <w:pStyle w:val="AralkYok"/>
      </w:pPr>
      <w:r>
        <w:tab/>
        <w:t>Temel Değerlerimiz</w:t>
      </w:r>
      <w:proofErr w:type="gramStart"/>
      <w:r>
        <w:t>………………………………………………………………………………………………………………</w:t>
      </w:r>
      <w:proofErr w:type="gramEnd"/>
      <w:r>
        <w:t>19</w:t>
      </w:r>
    </w:p>
    <w:p w:rsidR="002660A8" w:rsidRDefault="002660A8" w:rsidP="002660A8">
      <w:pPr>
        <w:pStyle w:val="AralkYok"/>
      </w:pPr>
    </w:p>
    <w:p w:rsidR="002660A8" w:rsidRDefault="002660A8" w:rsidP="002660A8">
      <w:pPr>
        <w:pStyle w:val="AralkYok"/>
      </w:pPr>
      <w:r>
        <w:t xml:space="preserve">BÖLÜM </w:t>
      </w:r>
      <w:proofErr w:type="spellStart"/>
      <w:r>
        <w:t>lV</w:t>
      </w:r>
      <w:proofErr w:type="spellEnd"/>
      <w:r>
        <w:t xml:space="preserve"> : AMAÇ, HEDEF VE EYLEMLER</w:t>
      </w:r>
      <w:proofErr w:type="gramStart"/>
      <w:r>
        <w:t>………………………………………………………………………………………….</w:t>
      </w:r>
      <w:proofErr w:type="gramEnd"/>
      <w:r>
        <w:t>21</w:t>
      </w:r>
    </w:p>
    <w:p w:rsidR="002660A8" w:rsidRDefault="002660A8" w:rsidP="002660A8">
      <w:pPr>
        <w:pStyle w:val="AralkYok"/>
      </w:pPr>
      <w:r>
        <w:tab/>
        <w:t>TEMA  l : EĞİTİM VE ÖĞRETİME ERİŞİM</w:t>
      </w:r>
      <w:proofErr w:type="gramStart"/>
      <w:r>
        <w:t>……………………………………………………………………………….</w:t>
      </w:r>
      <w:proofErr w:type="gramEnd"/>
      <w:r>
        <w:t>21</w:t>
      </w:r>
    </w:p>
    <w:p w:rsidR="002660A8" w:rsidRDefault="002660A8" w:rsidP="002660A8">
      <w:pPr>
        <w:pStyle w:val="AralkYok"/>
      </w:pPr>
      <w:r>
        <w:tab/>
      </w:r>
      <w:proofErr w:type="spellStart"/>
      <w:r>
        <w:t>TEMAll</w:t>
      </w:r>
      <w:proofErr w:type="spellEnd"/>
      <w:r>
        <w:t xml:space="preserve">  : EĞİTİM VE ÖĞRETİMDE KALİTENİN ARTTIRILMASI</w:t>
      </w:r>
      <w:proofErr w:type="gramStart"/>
      <w:r>
        <w:t>……………………………………………….</w:t>
      </w:r>
      <w:proofErr w:type="gramEnd"/>
      <w:r>
        <w:t>24</w:t>
      </w:r>
    </w:p>
    <w:p w:rsidR="002660A8" w:rsidRDefault="002660A8" w:rsidP="002660A8">
      <w:pPr>
        <w:pStyle w:val="AralkYok"/>
      </w:pPr>
      <w:r>
        <w:t xml:space="preserve"> </w:t>
      </w:r>
      <w:r>
        <w:tab/>
      </w:r>
      <w:proofErr w:type="spellStart"/>
      <w:r>
        <w:t>TEMAlll</w:t>
      </w:r>
      <w:proofErr w:type="spellEnd"/>
      <w:r>
        <w:t xml:space="preserve"> : KURUMSAL KAPASİTE</w:t>
      </w:r>
      <w:proofErr w:type="gramStart"/>
      <w:r>
        <w:t>…………………………………………………………………………………………..</w:t>
      </w:r>
      <w:proofErr w:type="gramEnd"/>
      <w:r>
        <w:t>28</w:t>
      </w:r>
    </w:p>
    <w:p w:rsidR="002660A8" w:rsidRDefault="002660A8" w:rsidP="002660A8">
      <w:pPr>
        <w:pStyle w:val="AralkYok"/>
      </w:pPr>
    </w:p>
    <w:p w:rsidR="002660A8" w:rsidRDefault="002660A8" w:rsidP="002660A8">
      <w:pPr>
        <w:pStyle w:val="AralkYok"/>
      </w:pPr>
      <w:r>
        <w:t>BÖLÜM V: MALİYETLENDİRME</w:t>
      </w:r>
      <w:proofErr w:type="gramStart"/>
      <w:r>
        <w:t>…………………………………………………………………………………………………………</w:t>
      </w:r>
      <w:proofErr w:type="gramEnd"/>
      <w:r>
        <w:t>31</w:t>
      </w:r>
    </w:p>
    <w:p w:rsidR="002660A8" w:rsidRDefault="002660A8" w:rsidP="002660A8">
      <w:pPr>
        <w:pStyle w:val="AralkYok"/>
      </w:pPr>
    </w:p>
    <w:p w:rsidR="002660A8" w:rsidRDefault="002660A8" w:rsidP="002660A8">
      <w:pPr>
        <w:pStyle w:val="AralkYok"/>
      </w:pPr>
      <w:r>
        <w:t xml:space="preserve">EKLER </w:t>
      </w:r>
      <w:proofErr w:type="gramStart"/>
      <w:r>
        <w:t>:…………………………………………………………………………………………………………………………………………….</w:t>
      </w:r>
      <w:proofErr w:type="gramEnd"/>
      <w:r>
        <w:t>32</w:t>
      </w:r>
    </w:p>
    <w:p w:rsidR="002660A8" w:rsidRDefault="002660A8"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Default="007C2324" w:rsidP="002660A8">
      <w:pPr>
        <w:pStyle w:val="AralkYok"/>
      </w:pPr>
    </w:p>
    <w:p w:rsidR="007C2324" w:rsidRPr="00A47F2F" w:rsidRDefault="007C2324" w:rsidP="007C2324">
      <w:pPr>
        <w:pStyle w:val="Balk1"/>
        <w:spacing w:before="320" w:after="80"/>
        <w:rPr>
          <w:sz w:val="24"/>
          <w:szCs w:val="24"/>
        </w:rPr>
      </w:pPr>
      <w:bookmarkStart w:id="0" w:name="_Toc416085123"/>
      <w:bookmarkStart w:id="1" w:name="_Toc529519443"/>
      <w:bookmarkStart w:id="2" w:name="_Toc531097532"/>
      <w:r w:rsidRPr="00A47F2F">
        <w:rPr>
          <w:sz w:val="24"/>
          <w:szCs w:val="24"/>
        </w:rPr>
        <w:lastRenderedPageBreak/>
        <w:t>BÖLÜM I</w:t>
      </w:r>
      <w:bookmarkStart w:id="3" w:name="_Toc416085124"/>
      <w:bookmarkStart w:id="4" w:name="_Toc529519444"/>
      <w:bookmarkEnd w:id="0"/>
      <w:bookmarkEnd w:id="1"/>
      <w:r w:rsidRPr="00A47F2F">
        <w:rPr>
          <w:sz w:val="24"/>
          <w:szCs w:val="24"/>
        </w:rPr>
        <w:t>: G</w:t>
      </w:r>
      <w:r>
        <w:rPr>
          <w:sz w:val="24"/>
          <w:szCs w:val="24"/>
        </w:rPr>
        <w:t>İRİŞ ve PLAN HAZIRLIK SÜRECİ</w:t>
      </w:r>
      <w:bookmarkStart w:id="5" w:name="_Toc414908124"/>
      <w:bookmarkStart w:id="6" w:name="_Toc415574452"/>
      <w:bookmarkStart w:id="7" w:name="_Toc416085125"/>
      <w:bookmarkEnd w:id="2"/>
      <w:bookmarkEnd w:id="3"/>
      <w:bookmarkEnd w:id="4"/>
      <w:bookmarkEnd w:id="5"/>
      <w:bookmarkEnd w:id="6"/>
    </w:p>
    <w:bookmarkEnd w:id="7"/>
    <w:p w:rsidR="007C2324" w:rsidRPr="00A47F2F" w:rsidRDefault="007C2324" w:rsidP="007C2324">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7C2324" w:rsidRDefault="007C2324" w:rsidP="007C2324">
      <w:pPr>
        <w:autoSpaceDE w:val="0"/>
        <w:autoSpaceDN w:val="0"/>
        <w:adjustRightInd w:val="0"/>
        <w:spacing w:after="0"/>
        <w:ind w:firstLine="708"/>
        <w:jc w:val="both"/>
        <w:rPr>
          <w:szCs w:val="24"/>
        </w:rPr>
      </w:pPr>
      <w:bookmarkStart w:id="8" w:name="_Toc416084871"/>
      <w:r w:rsidRPr="00A47F2F">
        <w:rPr>
          <w:b/>
          <w:bCs/>
          <w:color w:val="000000"/>
          <w:szCs w:val="24"/>
        </w:rPr>
        <w:t xml:space="preserve"> </w:t>
      </w:r>
      <w:bookmarkEnd w:id="8"/>
      <w:r w:rsidRPr="00E22B8A">
        <w:rPr>
          <w:szCs w:val="24"/>
        </w:rPr>
        <w:t>Durum analizinin ardından geleceğe yönelim bölümüne geçilerek okulumuzun amaç, hedef, gösterge ve eylemleri belirlenmiştir. Çalışmaları yürüten ekip ve kurul bilgileri altta verilmiştir.</w:t>
      </w:r>
    </w:p>
    <w:p w:rsidR="007C2324" w:rsidRDefault="007C2324" w:rsidP="007C2324"/>
    <w:p w:rsidR="007C2324" w:rsidRDefault="007C2324" w:rsidP="007C2324">
      <w:pPr>
        <w:spacing w:after="0" w:line="240" w:lineRule="auto"/>
        <w:rPr>
          <w:b/>
        </w:rPr>
      </w:pPr>
      <w:r w:rsidRPr="00C211F8">
        <w:rPr>
          <w:b/>
        </w:rPr>
        <w:t>STRATEJİK PLAN ÜST KURULU</w:t>
      </w:r>
    </w:p>
    <w:p w:rsidR="007C2324" w:rsidRDefault="007C2324" w:rsidP="007C232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1626"/>
        <w:gridCol w:w="3043"/>
        <w:gridCol w:w="1732"/>
      </w:tblGrid>
      <w:tr w:rsidR="007C2324" w:rsidRPr="00D41148" w:rsidTr="009A5656">
        <w:tc>
          <w:tcPr>
            <w:tcW w:w="6912" w:type="dxa"/>
            <w:gridSpan w:val="2"/>
            <w:shd w:val="clear" w:color="auto" w:fill="auto"/>
          </w:tcPr>
          <w:p w:rsidR="007C2324" w:rsidRPr="00D41148" w:rsidRDefault="007C2324" w:rsidP="009A5656">
            <w:pPr>
              <w:spacing w:after="0" w:line="240" w:lineRule="auto"/>
              <w:rPr>
                <w:b/>
              </w:rPr>
            </w:pPr>
            <w:r w:rsidRPr="00D41148">
              <w:rPr>
                <w:b/>
                <w:sz w:val="28"/>
              </w:rPr>
              <w:t>Üst Kurul Bilgileri</w:t>
            </w:r>
          </w:p>
        </w:tc>
        <w:tc>
          <w:tcPr>
            <w:tcW w:w="7230" w:type="dxa"/>
            <w:gridSpan w:val="2"/>
            <w:shd w:val="clear" w:color="auto" w:fill="auto"/>
          </w:tcPr>
          <w:p w:rsidR="007C2324" w:rsidRPr="00D41148" w:rsidRDefault="007C2324" w:rsidP="009A5656">
            <w:pPr>
              <w:spacing w:after="0" w:line="240" w:lineRule="auto"/>
              <w:rPr>
                <w:b/>
              </w:rPr>
            </w:pPr>
            <w:r w:rsidRPr="00D41148">
              <w:rPr>
                <w:b/>
                <w:sz w:val="28"/>
              </w:rPr>
              <w:t>Ekip Bilgileri</w:t>
            </w:r>
          </w:p>
        </w:tc>
      </w:tr>
      <w:tr w:rsidR="007C2324" w:rsidRPr="00D41148" w:rsidTr="009A5656">
        <w:tc>
          <w:tcPr>
            <w:tcW w:w="4713" w:type="dxa"/>
            <w:shd w:val="clear" w:color="auto" w:fill="auto"/>
          </w:tcPr>
          <w:p w:rsidR="007C2324" w:rsidRPr="00D41148" w:rsidRDefault="007C2324" w:rsidP="009A5656">
            <w:pPr>
              <w:spacing w:after="0" w:line="240" w:lineRule="auto"/>
              <w:rPr>
                <w:b/>
              </w:rPr>
            </w:pPr>
            <w:r w:rsidRPr="00D41148">
              <w:rPr>
                <w:b/>
              </w:rPr>
              <w:t>Adı Soyadı</w:t>
            </w:r>
          </w:p>
        </w:tc>
        <w:tc>
          <w:tcPr>
            <w:tcW w:w="2199" w:type="dxa"/>
            <w:shd w:val="clear" w:color="auto" w:fill="auto"/>
          </w:tcPr>
          <w:p w:rsidR="007C2324" w:rsidRPr="00D41148" w:rsidRDefault="007C2324" w:rsidP="009A5656">
            <w:pPr>
              <w:spacing w:after="0" w:line="240" w:lineRule="auto"/>
              <w:rPr>
                <w:b/>
              </w:rPr>
            </w:pPr>
            <w:r w:rsidRPr="00D41148">
              <w:rPr>
                <w:b/>
              </w:rPr>
              <w:t>Unvanı</w:t>
            </w:r>
          </w:p>
        </w:tc>
        <w:tc>
          <w:tcPr>
            <w:tcW w:w="4820" w:type="dxa"/>
            <w:shd w:val="clear" w:color="auto" w:fill="auto"/>
          </w:tcPr>
          <w:p w:rsidR="007C2324" w:rsidRPr="00D41148" w:rsidRDefault="007C2324" w:rsidP="009A5656">
            <w:pPr>
              <w:spacing w:after="0" w:line="240" w:lineRule="auto"/>
              <w:rPr>
                <w:b/>
              </w:rPr>
            </w:pPr>
            <w:r w:rsidRPr="00D41148">
              <w:rPr>
                <w:b/>
              </w:rPr>
              <w:t>Adı Soyadı</w:t>
            </w:r>
          </w:p>
        </w:tc>
        <w:tc>
          <w:tcPr>
            <w:tcW w:w="2410" w:type="dxa"/>
            <w:shd w:val="clear" w:color="auto" w:fill="auto"/>
          </w:tcPr>
          <w:p w:rsidR="007C2324" w:rsidRPr="00D41148" w:rsidRDefault="007C2324" w:rsidP="009A5656">
            <w:pPr>
              <w:spacing w:after="0" w:line="240" w:lineRule="auto"/>
              <w:rPr>
                <w:b/>
              </w:rPr>
            </w:pPr>
            <w:r w:rsidRPr="00D41148">
              <w:rPr>
                <w:b/>
              </w:rPr>
              <w:t>Unvanı</w:t>
            </w:r>
          </w:p>
        </w:tc>
      </w:tr>
      <w:tr w:rsidR="007C2324" w:rsidRPr="00D41148" w:rsidTr="009A5656">
        <w:tc>
          <w:tcPr>
            <w:tcW w:w="4713" w:type="dxa"/>
            <w:shd w:val="clear" w:color="auto" w:fill="auto"/>
          </w:tcPr>
          <w:p w:rsidR="007C2324" w:rsidRPr="00D41148" w:rsidRDefault="007C2324" w:rsidP="009A5656">
            <w:pPr>
              <w:spacing w:after="0" w:line="240" w:lineRule="auto"/>
              <w:rPr>
                <w:sz w:val="20"/>
              </w:rPr>
            </w:pPr>
            <w:r>
              <w:rPr>
                <w:sz w:val="20"/>
              </w:rPr>
              <w:t>Ahmet Metin IŞILDAK</w:t>
            </w:r>
          </w:p>
        </w:tc>
        <w:tc>
          <w:tcPr>
            <w:tcW w:w="2199" w:type="dxa"/>
            <w:shd w:val="clear" w:color="auto" w:fill="auto"/>
          </w:tcPr>
          <w:p w:rsidR="007C2324" w:rsidRPr="00D41148" w:rsidRDefault="007C2324" w:rsidP="009A5656">
            <w:pPr>
              <w:spacing w:after="0" w:line="240" w:lineRule="auto"/>
              <w:rPr>
                <w:sz w:val="20"/>
              </w:rPr>
            </w:pPr>
            <w:r>
              <w:rPr>
                <w:sz w:val="20"/>
              </w:rPr>
              <w:t>Müdür</w:t>
            </w:r>
          </w:p>
        </w:tc>
        <w:tc>
          <w:tcPr>
            <w:tcW w:w="4820" w:type="dxa"/>
            <w:shd w:val="clear" w:color="auto" w:fill="auto"/>
          </w:tcPr>
          <w:p w:rsidR="007C2324" w:rsidRPr="00D41148" w:rsidRDefault="007C2324" w:rsidP="009A5656">
            <w:pPr>
              <w:spacing w:after="0" w:line="240" w:lineRule="auto"/>
              <w:rPr>
                <w:sz w:val="20"/>
              </w:rPr>
            </w:pPr>
            <w:r>
              <w:rPr>
                <w:sz w:val="20"/>
              </w:rPr>
              <w:t>Ersin KAZLI</w:t>
            </w:r>
          </w:p>
        </w:tc>
        <w:tc>
          <w:tcPr>
            <w:tcW w:w="2410" w:type="dxa"/>
            <w:shd w:val="clear" w:color="auto" w:fill="auto"/>
          </w:tcPr>
          <w:p w:rsidR="007C2324" w:rsidRPr="00D41148" w:rsidRDefault="007C2324" w:rsidP="009A5656">
            <w:pPr>
              <w:spacing w:after="0" w:line="240" w:lineRule="auto"/>
              <w:rPr>
                <w:sz w:val="20"/>
              </w:rPr>
            </w:pPr>
            <w:r>
              <w:rPr>
                <w:sz w:val="20"/>
              </w:rPr>
              <w:t>Müdür Yrd.</w:t>
            </w:r>
          </w:p>
        </w:tc>
      </w:tr>
      <w:tr w:rsidR="007C2324" w:rsidRPr="00D41148" w:rsidTr="009A5656">
        <w:tc>
          <w:tcPr>
            <w:tcW w:w="4713" w:type="dxa"/>
            <w:shd w:val="clear" w:color="auto" w:fill="auto"/>
          </w:tcPr>
          <w:p w:rsidR="007C2324" w:rsidRPr="00D41148" w:rsidRDefault="007C2324" w:rsidP="009A5656">
            <w:pPr>
              <w:spacing w:after="0" w:line="240" w:lineRule="auto"/>
              <w:rPr>
                <w:sz w:val="20"/>
              </w:rPr>
            </w:pPr>
            <w:r>
              <w:rPr>
                <w:sz w:val="20"/>
              </w:rPr>
              <w:t>Yusuf DÜRMELİ</w:t>
            </w:r>
          </w:p>
        </w:tc>
        <w:tc>
          <w:tcPr>
            <w:tcW w:w="2199" w:type="dxa"/>
            <w:shd w:val="clear" w:color="auto" w:fill="auto"/>
          </w:tcPr>
          <w:p w:rsidR="007C2324" w:rsidRPr="00D41148" w:rsidRDefault="007C2324" w:rsidP="009A5656">
            <w:pPr>
              <w:spacing w:after="0" w:line="240" w:lineRule="auto"/>
              <w:rPr>
                <w:sz w:val="20"/>
              </w:rPr>
            </w:pPr>
            <w:r>
              <w:rPr>
                <w:sz w:val="20"/>
              </w:rPr>
              <w:t>Müdür Yrd.</w:t>
            </w:r>
          </w:p>
        </w:tc>
        <w:tc>
          <w:tcPr>
            <w:tcW w:w="4820" w:type="dxa"/>
            <w:shd w:val="clear" w:color="auto" w:fill="auto"/>
          </w:tcPr>
          <w:p w:rsidR="007C2324" w:rsidRPr="00D41148" w:rsidRDefault="007C2324" w:rsidP="009A5656">
            <w:pPr>
              <w:spacing w:after="0" w:line="240" w:lineRule="auto"/>
              <w:rPr>
                <w:sz w:val="20"/>
              </w:rPr>
            </w:pPr>
            <w:r>
              <w:rPr>
                <w:sz w:val="20"/>
              </w:rPr>
              <w:t>Melih SIVACI</w:t>
            </w:r>
          </w:p>
        </w:tc>
        <w:tc>
          <w:tcPr>
            <w:tcW w:w="2410" w:type="dxa"/>
            <w:shd w:val="clear" w:color="auto" w:fill="auto"/>
          </w:tcPr>
          <w:p w:rsidR="007C2324" w:rsidRPr="00D41148" w:rsidRDefault="007C2324" w:rsidP="009A5656">
            <w:pPr>
              <w:spacing w:after="0" w:line="240" w:lineRule="auto"/>
              <w:rPr>
                <w:sz w:val="20"/>
              </w:rPr>
            </w:pPr>
            <w:r>
              <w:rPr>
                <w:sz w:val="20"/>
              </w:rPr>
              <w:t xml:space="preserve">Rehberlik </w:t>
            </w:r>
            <w:proofErr w:type="spellStart"/>
            <w:r>
              <w:rPr>
                <w:sz w:val="20"/>
              </w:rPr>
              <w:t>Öğr</w:t>
            </w:r>
            <w:proofErr w:type="spellEnd"/>
            <w:r>
              <w:rPr>
                <w:sz w:val="20"/>
              </w:rPr>
              <w:t>.</w:t>
            </w:r>
          </w:p>
        </w:tc>
      </w:tr>
      <w:tr w:rsidR="007C2324" w:rsidRPr="00D41148" w:rsidTr="009A5656">
        <w:tc>
          <w:tcPr>
            <w:tcW w:w="4713" w:type="dxa"/>
            <w:shd w:val="clear" w:color="auto" w:fill="auto"/>
          </w:tcPr>
          <w:p w:rsidR="007C2324" w:rsidRPr="00D41148" w:rsidRDefault="007C2324" w:rsidP="009A5656">
            <w:pPr>
              <w:spacing w:after="0" w:line="240" w:lineRule="auto"/>
              <w:rPr>
                <w:sz w:val="20"/>
              </w:rPr>
            </w:pPr>
            <w:proofErr w:type="spellStart"/>
            <w:r>
              <w:rPr>
                <w:sz w:val="20"/>
              </w:rPr>
              <w:t>Hasibe</w:t>
            </w:r>
            <w:proofErr w:type="spellEnd"/>
            <w:r>
              <w:rPr>
                <w:sz w:val="20"/>
              </w:rPr>
              <w:t xml:space="preserve"> İNAM</w:t>
            </w:r>
          </w:p>
        </w:tc>
        <w:tc>
          <w:tcPr>
            <w:tcW w:w="2199" w:type="dxa"/>
            <w:shd w:val="clear" w:color="auto" w:fill="auto"/>
          </w:tcPr>
          <w:p w:rsidR="007C2324" w:rsidRPr="00D41148" w:rsidRDefault="007C2324" w:rsidP="009A5656">
            <w:pPr>
              <w:spacing w:after="0" w:line="240" w:lineRule="auto"/>
              <w:rPr>
                <w:sz w:val="20"/>
              </w:rPr>
            </w:pPr>
            <w:r>
              <w:rPr>
                <w:sz w:val="20"/>
              </w:rPr>
              <w:t>Öğretmen</w:t>
            </w:r>
          </w:p>
        </w:tc>
        <w:tc>
          <w:tcPr>
            <w:tcW w:w="4820" w:type="dxa"/>
            <w:shd w:val="clear" w:color="auto" w:fill="auto"/>
          </w:tcPr>
          <w:p w:rsidR="007C2324" w:rsidRPr="00D41148" w:rsidRDefault="007C2324" w:rsidP="009A5656">
            <w:pPr>
              <w:spacing w:after="0" w:line="240" w:lineRule="auto"/>
              <w:rPr>
                <w:sz w:val="20"/>
              </w:rPr>
            </w:pPr>
            <w:r>
              <w:rPr>
                <w:sz w:val="20"/>
              </w:rPr>
              <w:t>Azize BAL</w:t>
            </w:r>
          </w:p>
        </w:tc>
        <w:tc>
          <w:tcPr>
            <w:tcW w:w="2410" w:type="dxa"/>
            <w:shd w:val="clear" w:color="auto" w:fill="auto"/>
          </w:tcPr>
          <w:p w:rsidR="007C2324" w:rsidRPr="00D41148" w:rsidRDefault="007C2324" w:rsidP="009A5656">
            <w:pPr>
              <w:spacing w:after="0" w:line="240" w:lineRule="auto"/>
              <w:rPr>
                <w:sz w:val="20"/>
              </w:rPr>
            </w:pPr>
            <w:r>
              <w:rPr>
                <w:sz w:val="20"/>
              </w:rPr>
              <w:t>Öğretmen</w:t>
            </w:r>
          </w:p>
        </w:tc>
      </w:tr>
      <w:tr w:rsidR="007C2324" w:rsidRPr="00D41148" w:rsidTr="009A5656">
        <w:tc>
          <w:tcPr>
            <w:tcW w:w="4713" w:type="dxa"/>
            <w:shd w:val="clear" w:color="auto" w:fill="auto"/>
          </w:tcPr>
          <w:p w:rsidR="007C2324" w:rsidRPr="00D41148" w:rsidRDefault="007C2324" w:rsidP="009A5656">
            <w:pPr>
              <w:spacing w:after="0" w:line="240" w:lineRule="auto"/>
              <w:rPr>
                <w:sz w:val="20"/>
              </w:rPr>
            </w:pPr>
            <w:r>
              <w:rPr>
                <w:sz w:val="20"/>
              </w:rPr>
              <w:t>Serap SÖZEN</w:t>
            </w:r>
          </w:p>
        </w:tc>
        <w:tc>
          <w:tcPr>
            <w:tcW w:w="2199" w:type="dxa"/>
            <w:shd w:val="clear" w:color="auto" w:fill="auto"/>
          </w:tcPr>
          <w:p w:rsidR="007C2324" w:rsidRPr="00D41148" w:rsidRDefault="007C2324" w:rsidP="009A5656">
            <w:pPr>
              <w:spacing w:after="0" w:line="240" w:lineRule="auto"/>
              <w:rPr>
                <w:sz w:val="20"/>
              </w:rPr>
            </w:pPr>
            <w:r>
              <w:rPr>
                <w:sz w:val="20"/>
              </w:rPr>
              <w:t>Öğretmen</w:t>
            </w:r>
          </w:p>
        </w:tc>
        <w:tc>
          <w:tcPr>
            <w:tcW w:w="4820" w:type="dxa"/>
            <w:shd w:val="clear" w:color="auto" w:fill="auto"/>
          </w:tcPr>
          <w:p w:rsidR="007C2324" w:rsidRPr="00D41148" w:rsidRDefault="007C2324" w:rsidP="009A5656">
            <w:pPr>
              <w:spacing w:after="0" w:line="240" w:lineRule="auto"/>
              <w:rPr>
                <w:sz w:val="20"/>
              </w:rPr>
            </w:pPr>
            <w:r>
              <w:rPr>
                <w:sz w:val="20"/>
              </w:rPr>
              <w:t>Yücel KIRIMLI</w:t>
            </w:r>
          </w:p>
        </w:tc>
        <w:tc>
          <w:tcPr>
            <w:tcW w:w="2410" w:type="dxa"/>
            <w:shd w:val="clear" w:color="auto" w:fill="auto"/>
          </w:tcPr>
          <w:p w:rsidR="007C2324" w:rsidRPr="00D41148" w:rsidRDefault="007C2324" w:rsidP="009A5656">
            <w:pPr>
              <w:spacing w:after="0" w:line="240" w:lineRule="auto"/>
              <w:rPr>
                <w:sz w:val="20"/>
              </w:rPr>
            </w:pPr>
            <w:r>
              <w:rPr>
                <w:sz w:val="20"/>
              </w:rPr>
              <w:t>Öğretmen</w:t>
            </w:r>
          </w:p>
        </w:tc>
      </w:tr>
      <w:tr w:rsidR="007C2324" w:rsidRPr="00D41148" w:rsidTr="009A5656">
        <w:tc>
          <w:tcPr>
            <w:tcW w:w="4713" w:type="dxa"/>
            <w:shd w:val="clear" w:color="auto" w:fill="auto"/>
          </w:tcPr>
          <w:p w:rsidR="007C2324" w:rsidRPr="00D41148" w:rsidRDefault="007C2324" w:rsidP="009A5656">
            <w:pPr>
              <w:spacing w:after="0" w:line="240" w:lineRule="auto"/>
              <w:rPr>
                <w:sz w:val="20"/>
              </w:rPr>
            </w:pPr>
            <w:r>
              <w:rPr>
                <w:sz w:val="20"/>
              </w:rPr>
              <w:t>Dilek Ermiş AKPINAR</w:t>
            </w:r>
          </w:p>
        </w:tc>
        <w:tc>
          <w:tcPr>
            <w:tcW w:w="2199" w:type="dxa"/>
            <w:shd w:val="clear" w:color="auto" w:fill="auto"/>
          </w:tcPr>
          <w:p w:rsidR="007C2324" w:rsidRPr="00D41148" w:rsidRDefault="007C2324" w:rsidP="009A5656">
            <w:pPr>
              <w:spacing w:after="0" w:line="240" w:lineRule="auto"/>
              <w:rPr>
                <w:sz w:val="20"/>
              </w:rPr>
            </w:pPr>
            <w:r>
              <w:rPr>
                <w:sz w:val="20"/>
              </w:rPr>
              <w:t>Öğretmen</w:t>
            </w:r>
          </w:p>
        </w:tc>
        <w:tc>
          <w:tcPr>
            <w:tcW w:w="4820" w:type="dxa"/>
            <w:shd w:val="clear" w:color="auto" w:fill="auto"/>
          </w:tcPr>
          <w:p w:rsidR="007C2324" w:rsidRPr="00D41148" w:rsidRDefault="007C2324" w:rsidP="009A5656">
            <w:pPr>
              <w:spacing w:after="0" w:line="240" w:lineRule="auto"/>
              <w:rPr>
                <w:sz w:val="20"/>
              </w:rPr>
            </w:pPr>
            <w:r>
              <w:rPr>
                <w:sz w:val="20"/>
              </w:rPr>
              <w:t>Dilek BOZKURT YURT</w:t>
            </w:r>
          </w:p>
        </w:tc>
        <w:tc>
          <w:tcPr>
            <w:tcW w:w="2410" w:type="dxa"/>
            <w:shd w:val="clear" w:color="auto" w:fill="auto"/>
          </w:tcPr>
          <w:p w:rsidR="007C2324" w:rsidRPr="00D41148" w:rsidRDefault="007C2324" w:rsidP="009A5656">
            <w:pPr>
              <w:spacing w:after="0" w:line="240" w:lineRule="auto"/>
              <w:rPr>
                <w:sz w:val="20"/>
              </w:rPr>
            </w:pPr>
            <w:r>
              <w:rPr>
                <w:sz w:val="20"/>
              </w:rPr>
              <w:t>Öğretmen</w:t>
            </w:r>
          </w:p>
        </w:tc>
      </w:tr>
      <w:tr w:rsidR="007C2324" w:rsidRPr="00D41148" w:rsidTr="009A5656">
        <w:tc>
          <w:tcPr>
            <w:tcW w:w="4713" w:type="dxa"/>
            <w:shd w:val="clear" w:color="auto" w:fill="auto"/>
          </w:tcPr>
          <w:p w:rsidR="007C2324" w:rsidRPr="00D41148" w:rsidRDefault="007C2324" w:rsidP="009A5656">
            <w:pPr>
              <w:spacing w:after="0" w:line="240" w:lineRule="auto"/>
              <w:rPr>
                <w:sz w:val="20"/>
              </w:rPr>
            </w:pPr>
            <w:r>
              <w:rPr>
                <w:sz w:val="20"/>
              </w:rPr>
              <w:t>Hatice Kübra ÇORUKCU</w:t>
            </w:r>
          </w:p>
        </w:tc>
        <w:tc>
          <w:tcPr>
            <w:tcW w:w="2199" w:type="dxa"/>
            <w:shd w:val="clear" w:color="auto" w:fill="auto"/>
          </w:tcPr>
          <w:p w:rsidR="007C2324" w:rsidRPr="00D41148" w:rsidRDefault="007C2324" w:rsidP="009A5656">
            <w:pPr>
              <w:spacing w:after="0" w:line="240" w:lineRule="auto"/>
              <w:rPr>
                <w:sz w:val="20"/>
              </w:rPr>
            </w:pPr>
            <w:r>
              <w:rPr>
                <w:sz w:val="20"/>
              </w:rPr>
              <w:t>OAB Bşk.</w:t>
            </w:r>
          </w:p>
        </w:tc>
        <w:tc>
          <w:tcPr>
            <w:tcW w:w="4820" w:type="dxa"/>
            <w:shd w:val="clear" w:color="auto" w:fill="auto"/>
          </w:tcPr>
          <w:p w:rsidR="007C2324" w:rsidRPr="00D41148" w:rsidRDefault="007C2324" w:rsidP="009A5656">
            <w:pPr>
              <w:spacing w:after="0" w:line="240" w:lineRule="auto"/>
              <w:rPr>
                <w:sz w:val="20"/>
              </w:rPr>
            </w:pPr>
            <w:r>
              <w:rPr>
                <w:sz w:val="20"/>
              </w:rPr>
              <w:t>Mehtap DEMİROĞLU</w:t>
            </w:r>
          </w:p>
        </w:tc>
        <w:tc>
          <w:tcPr>
            <w:tcW w:w="2410" w:type="dxa"/>
            <w:shd w:val="clear" w:color="auto" w:fill="auto"/>
          </w:tcPr>
          <w:p w:rsidR="007C2324" w:rsidRPr="00D41148" w:rsidRDefault="007C2324" w:rsidP="009A5656">
            <w:pPr>
              <w:spacing w:after="0" w:line="240" w:lineRule="auto"/>
              <w:rPr>
                <w:sz w:val="20"/>
              </w:rPr>
            </w:pPr>
            <w:r>
              <w:rPr>
                <w:sz w:val="20"/>
              </w:rPr>
              <w:t xml:space="preserve">Veli </w:t>
            </w:r>
          </w:p>
        </w:tc>
      </w:tr>
      <w:tr w:rsidR="007C2324" w:rsidRPr="00D41148" w:rsidTr="009A5656">
        <w:tc>
          <w:tcPr>
            <w:tcW w:w="4713" w:type="dxa"/>
            <w:shd w:val="clear" w:color="auto" w:fill="auto"/>
          </w:tcPr>
          <w:p w:rsidR="007C2324" w:rsidRPr="00D41148" w:rsidRDefault="007C2324" w:rsidP="009A5656">
            <w:pPr>
              <w:spacing w:after="0" w:line="240" w:lineRule="auto"/>
              <w:rPr>
                <w:sz w:val="20"/>
              </w:rPr>
            </w:pPr>
            <w:r>
              <w:rPr>
                <w:sz w:val="20"/>
              </w:rPr>
              <w:t>Özge MEKİKÇİ</w:t>
            </w:r>
          </w:p>
        </w:tc>
        <w:tc>
          <w:tcPr>
            <w:tcW w:w="2199" w:type="dxa"/>
            <w:shd w:val="clear" w:color="auto" w:fill="auto"/>
          </w:tcPr>
          <w:p w:rsidR="007C2324" w:rsidRPr="00D41148" w:rsidRDefault="007C2324" w:rsidP="009A5656">
            <w:pPr>
              <w:spacing w:after="0" w:line="240" w:lineRule="auto"/>
              <w:rPr>
                <w:sz w:val="20"/>
              </w:rPr>
            </w:pPr>
            <w:r>
              <w:rPr>
                <w:sz w:val="20"/>
              </w:rPr>
              <w:t>Veli</w:t>
            </w:r>
          </w:p>
        </w:tc>
        <w:tc>
          <w:tcPr>
            <w:tcW w:w="4820" w:type="dxa"/>
            <w:shd w:val="clear" w:color="auto" w:fill="auto"/>
          </w:tcPr>
          <w:p w:rsidR="007C2324" w:rsidRPr="00D41148" w:rsidRDefault="007C2324" w:rsidP="009A5656">
            <w:pPr>
              <w:spacing w:after="0" w:line="240" w:lineRule="auto"/>
              <w:rPr>
                <w:sz w:val="20"/>
              </w:rPr>
            </w:pPr>
            <w:r>
              <w:rPr>
                <w:sz w:val="20"/>
              </w:rPr>
              <w:t>Şeyma ALICI</w:t>
            </w:r>
          </w:p>
        </w:tc>
        <w:tc>
          <w:tcPr>
            <w:tcW w:w="2410" w:type="dxa"/>
            <w:shd w:val="clear" w:color="auto" w:fill="auto"/>
          </w:tcPr>
          <w:p w:rsidR="007C2324" w:rsidRPr="00D41148" w:rsidRDefault="007C2324" w:rsidP="009A5656">
            <w:pPr>
              <w:spacing w:after="0" w:line="240" w:lineRule="auto"/>
              <w:rPr>
                <w:sz w:val="20"/>
              </w:rPr>
            </w:pPr>
            <w:r>
              <w:rPr>
                <w:sz w:val="20"/>
              </w:rPr>
              <w:t>Veli</w:t>
            </w:r>
          </w:p>
        </w:tc>
      </w:tr>
    </w:tbl>
    <w:p w:rsidR="007C2324" w:rsidRDefault="007C2324" w:rsidP="002660A8">
      <w:pPr>
        <w:pStyle w:val="AralkYok"/>
      </w:pPr>
    </w:p>
    <w:p w:rsidR="002A0D57" w:rsidRPr="006437B8" w:rsidRDefault="002A0D57" w:rsidP="002A0D57">
      <w:pPr>
        <w:pStyle w:val="Balk1"/>
        <w:rPr>
          <w:rFonts w:asciiTheme="minorHAnsi" w:eastAsia="Calibri" w:hAnsiTheme="minorHAnsi" w:cstheme="minorHAnsi"/>
          <w:sz w:val="24"/>
          <w:szCs w:val="24"/>
        </w:rPr>
      </w:pPr>
      <w:bookmarkStart w:id="9" w:name="_Toc416085126"/>
      <w:bookmarkStart w:id="10" w:name="_Toc529519448"/>
      <w:bookmarkStart w:id="11" w:name="_Toc413592934"/>
      <w:bookmarkStart w:id="12" w:name="_Toc531097533"/>
      <w:r w:rsidRPr="006437B8">
        <w:rPr>
          <w:rFonts w:asciiTheme="minorHAnsi" w:hAnsiTheme="minorHAnsi" w:cstheme="minorHAnsi"/>
          <w:sz w:val="24"/>
          <w:szCs w:val="24"/>
        </w:rPr>
        <w:t>BÖLÜM II</w:t>
      </w:r>
      <w:bookmarkEnd w:id="9"/>
      <w:bookmarkEnd w:id="10"/>
      <w:r w:rsidRPr="006437B8">
        <w:rPr>
          <w:rFonts w:asciiTheme="minorHAnsi" w:hAnsiTheme="minorHAnsi" w:cstheme="minorHAnsi"/>
          <w:sz w:val="24"/>
          <w:szCs w:val="24"/>
        </w:rPr>
        <w:t>:</w:t>
      </w:r>
      <w:bookmarkStart w:id="13" w:name="_Toc416085127"/>
      <w:bookmarkStart w:id="14" w:name="_Toc529519449"/>
      <w:r w:rsidRPr="006437B8">
        <w:rPr>
          <w:rFonts w:asciiTheme="minorHAnsi" w:hAnsiTheme="minorHAnsi" w:cstheme="minorHAnsi"/>
          <w:sz w:val="24"/>
          <w:szCs w:val="24"/>
        </w:rPr>
        <w:t xml:space="preserve"> </w:t>
      </w:r>
      <w:r w:rsidRPr="006437B8">
        <w:rPr>
          <w:rFonts w:asciiTheme="minorHAnsi" w:eastAsia="Calibri" w:hAnsiTheme="minorHAnsi" w:cstheme="minorHAnsi"/>
          <w:sz w:val="24"/>
          <w:szCs w:val="24"/>
        </w:rPr>
        <w:t>DURUM ANALİZİ</w:t>
      </w:r>
      <w:bookmarkEnd w:id="11"/>
      <w:bookmarkEnd w:id="12"/>
      <w:bookmarkEnd w:id="13"/>
      <w:bookmarkEnd w:id="14"/>
    </w:p>
    <w:p w:rsidR="002A0D57" w:rsidRPr="006437B8" w:rsidRDefault="002A0D57" w:rsidP="006437B8">
      <w:pPr>
        <w:autoSpaceDE w:val="0"/>
        <w:autoSpaceDN w:val="0"/>
        <w:adjustRightInd w:val="0"/>
        <w:spacing w:after="0" w:line="240" w:lineRule="auto"/>
        <w:ind w:firstLine="708"/>
        <w:jc w:val="both"/>
        <w:rPr>
          <w:rFonts w:cstheme="minorHAnsi"/>
          <w:sz w:val="24"/>
          <w:szCs w:val="24"/>
        </w:rPr>
      </w:pPr>
      <w:r w:rsidRPr="006437B8">
        <w:rPr>
          <w:rFonts w:cstheme="minorHAnsi"/>
          <w:sz w:val="24"/>
          <w:szCs w:val="24"/>
        </w:rPr>
        <w:t xml:space="preserve">Durum analizi bölümünde okulumuzun mevcut durumu ortaya konularak neredeyiz sorusuna yanıt bulunmaya çalışılmıştır. </w:t>
      </w:r>
    </w:p>
    <w:p w:rsidR="002A0D57" w:rsidRPr="006437B8" w:rsidRDefault="002A0D57" w:rsidP="006437B8">
      <w:pPr>
        <w:pStyle w:val="AralkYok"/>
        <w:jc w:val="both"/>
        <w:rPr>
          <w:rFonts w:cstheme="minorHAnsi"/>
          <w:sz w:val="24"/>
          <w:szCs w:val="24"/>
        </w:rPr>
      </w:pPr>
      <w:r w:rsidRPr="006437B8">
        <w:rPr>
          <w:rFonts w:cstheme="minorHAnsi"/>
          <w:sz w:val="24"/>
          <w:szCs w:val="24"/>
        </w:rPr>
        <w:t>Bu kapsamda okulumuzun kısa tanıtımı, okul künyesi ve temel istatistikleri, paydaş analizi ve görüşleri ile okulumuzun Güçlü Zayıf Fırsat ve Tehditlerinin (GZFT) ele alındığı analize yer verilmiştir</w:t>
      </w:r>
    </w:p>
    <w:p w:rsidR="002A0D57" w:rsidRPr="006437B8" w:rsidRDefault="002A0D57" w:rsidP="006437B8">
      <w:pPr>
        <w:pStyle w:val="AralkYok"/>
        <w:jc w:val="both"/>
        <w:rPr>
          <w:rFonts w:cstheme="minorHAnsi"/>
          <w:sz w:val="24"/>
          <w:szCs w:val="24"/>
        </w:rPr>
      </w:pPr>
    </w:p>
    <w:p w:rsidR="006437B8" w:rsidRDefault="006437B8" w:rsidP="002A0D57">
      <w:pPr>
        <w:pStyle w:val="AralkYok"/>
        <w:rPr>
          <w:b/>
          <w:sz w:val="28"/>
          <w:szCs w:val="28"/>
        </w:rPr>
      </w:pPr>
    </w:p>
    <w:p w:rsidR="002A0D57" w:rsidRDefault="002A0D57" w:rsidP="002A0D57">
      <w:pPr>
        <w:pStyle w:val="AralkYok"/>
        <w:rPr>
          <w:b/>
          <w:sz w:val="28"/>
          <w:szCs w:val="28"/>
        </w:rPr>
      </w:pPr>
      <w:r w:rsidRPr="002A0D57">
        <w:rPr>
          <w:b/>
          <w:sz w:val="28"/>
          <w:szCs w:val="28"/>
        </w:rPr>
        <w:t>Okulun Kısa Tanıtımı</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 xml:space="preserve">Okulumuz 1943 yılında Zonguldak </w:t>
      </w:r>
      <w:proofErr w:type="gramStart"/>
      <w:r w:rsidRPr="006437B8">
        <w:rPr>
          <w:sz w:val="24"/>
          <w:szCs w:val="24"/>
        </w:rPr>
        <w:t>Devrek  İkinci</w:t>
      </w:r>
      <w:proofErr w:type="gramEnd"/>
      <w:r w:rsidRPr="006437B8">
        <w:rPr>
          <w:sz w:val="24"/>
          <w:szCs w:val="24"/>
        </w:rPr>
        <w:t xml:space="preserve"> Mektebi olarak 4 (Dört) derslik, 153 Öğrenci 1 (bir) öğretmenler odası ve 1 (bir) Müdür odasından ibaret olup, </w:t>
      </w:r>
      <w:smartTag w:uri="urn:schemas-microsoft-com:office:smarttags" w:element="metricconverter">
        <w:smartTagPr>
          <w:attr w:name="ProductID" w:val="285 metre"/>
        </w:smartTagPr>
        <w:r w:rsidRPr="006437B8">
          <w:rPr>
            <w:sz w:val="24"/>
            <w:szCs w:val="24"/>
          </w:rPr>
          <w:t>285 metre</w:t>
        </w:r>
      </w:smartTag>
      <w:r w:rsidRPr="006437B8">
        <w:rPr>
          <w:sz w:val="24"/>
          <w:szCs w:val="24"/>
        </w:rPr>
        <w:t xml:space="preserve"> kare üzerine devlet tarafından yaptırılmıştır.</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1943 yılından 1950 yılına kadar “İSMET İNÖNÜ İKİNCİ İLKOKULU” olarak Eğitim-Öğretime hizmet vermiştir.</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1950 yılından 1959 yılına kadar “İKİNCİ İLKOKUL” adı altında Eğitim-Öğretimine hizmet vermiştir.</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Okulumuz, 1956-1957-1958 yıllarında da “ALPASLAN İLKOKULU” olarak Eğitim-Öğretime hizmet vermiştir.</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1958 yılından 1996 yılına kadar ise; “FATİH İLKOKULU” olarak eğitim ve öğretime hizmet vermiştir.</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1996-1997 Eğitim-Öğretim yılından itibaren “FATİH İLKÖĞRETİM OKULU” adını almıştır.</w:t>
      </w:r>
    </w:p>
    <w:p w:rsidR="006437B8" w:rsidRPr="006437B8" w:rsidRDefault="006437B8" w:rsidP="006437B8">
      <w:pPr>
        <w:pStyle w:val="AralkYok"/>
        <w:jc w:val="both"/>
        <w:rPr>
          <w:sz w:val="24"/>
          <w:szCs w:val="24"/>
        </w:rPr>
      </w:pPr>
      <w:r w:rsidRPr="006437B8">
        <w:rPr>
          <w:sz w:val="24"/>
          <w:szCs w:val="24"/>
        </w:rPr>
        <w:lastRenderedPageBreak/>
        <w:t xml:space="preserve">          </w:t>
      </w:r>
      <w:r>
        <w:rPr>
          <w:sz w:val="24"/>
          <w:szCs w:val="24"/>
        </w:rPr>
        <w:tab/>
      </w:r>
      <w:r w:rsidRPr="006437B8">
        <w:rPr>
          <w:sz w:val="24"/>
          <w:szCs w:val="24"/>
        </w:rPr>
        <w:t xml:space="preserve">1943 yılında tek katlı olarak yapılan okul binası, öğrenci kapasitesi için yeterli gelmemiş, 1985yılında ilave ikinci kat yapımına başlanmış ve 1986 yılında bitirilmiştir, İkinci kat 1986-1987 Eğitim-Öğretim yılında hizmete girmiştir. Bu ikinci kat ile okulumuz sınıf mevcudu </w:t>
      </w:r>
      <w:smartTag w:uri="urn:schemas-microsoft-com:office:smarttags" w:element="metricconverter">
        <w:smartTagPr>
          <w:attr w:name="ProductID" w:val="12’"/>
        </w:smartTagPr>
        <w:r w:rsidRPr="006437B8">
          <w:rPr>
            <w:sz w:val="24"/>
            <w:szCs w:val="24"/>
          </w:rPr>
          <w:t>12’</w:t>
        </w:r>
      </w:smartTag>
      <w:r w:rsidRPr="006437B8">
        <w:rPr>
          <w:sz w:val="24"/>
          <w:szCs w:val="24"/>
        </w:rPr>
        <w:t xml:space="preserve"> ye yükselmiştir. </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1993 yılında okulumuzun yan tarafına kalorifer binası yapılması ile 01.01.1994 tarihinde sobalı ısınmadan kalorifere geçilmiştir.</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1996-1997 Eğitim-Öğretim yılında Ana sınıfı açılmıştır.</w:t>
      </w:r>
    </w:p>
    <w:p w:rsidR="006437B8" w:rsidRP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1997-1998 Eğitim ve öğretim yılında İlköğretim olması nedeniyle 6. sınıf kayıtlarına başlanmıştır. Ancak bu öğretim yılında kapasitesi yeterli olmadığından bu öğretim yılında ikili öğretime geçilmiştir.</w:t>
      </w:r>
    </w:p>
    <w:p w:rsidR="006437B8" w:rsidRDefault="006437B8" w:rsidP="006437B8">
      <w:pPr>
        <w:pStyle w:val="AralkYok"/>
        <w:jc w:val="both"/>
        <w:rPr>
          <w:sz w:val="24"/>
          <w:szCs w:val="24"/>
        </w:rPr>
      </w:pPr>
      <w:r w:rsidRPr="006437B8">
        <w:rPr>
          <w:sz w:val="24"/>
          <w:szCs w:val="24"/>
        </w:rPr>
        <w:t xml:space="preserve">          </w:t>
      </w:r>
      <w:r>
        <w:rPr>
          <w:sz w:val="24"/>
          <w:szCs w:val="24"/>
        </w:rPr>
        <w:tab/>
      </w:r>
      <w:r w:rsidRPr="006437B8">
        <w:rPr>
          <w:sz w:val="24"/>
          <w:szCs w:val="24"/>
        </w:rPr>
        <w:t>1998-1999 Öğretim yılımda okulumuza hayırsever Mahmut SALMANOĞLU tarafından tüm masrafları finansa edilen 4 katlı ek inşaat yapılmıştır.</w:t>
      </w:r>
    </w:p>
    <w:p w:rsidR="0007001C" w:rsidRDefault="0007001C" w:rsidP="006437B8">
      <w:pPr>
        <w:pStyle w:val="AralkYok"/>
        <w:jc w:val="both"/>
        <w:rPr>
          <w:sz w:val="24"/>
          <w:szCs w:val="24"/>
        </w:rPr>
      </w:pPr>
    </w:p>
    <w:p w:rsidR="0007001C" w:rsidRDefault="006437B8" w:rsidP="004517F1">
      <w:pPr>
        <w:pStyle w:val="AralkYok"/>
        <w:jc w:val="both"/>
      </w:pPr>
      <w:r w:rsidRPr="006437B8">
        <w:rPr>
          <w:sz w:val="24"/>
          <w:szCs w:val="24"/>
        </w:rPr>
        <w:t xml:space="preserve">         </w:t>
      </w:r>
      <w:bookmarkStart w:id="15" w:name="_Toc531097535"/>
      <w:r w:rsidR="0007001C">
        <w:t>Okulun Mevcut Durumu: Temel İstatistikler</w:t>
      </w:r>
      <w:bookmarkEnd w:id="15"/>
    </w:p>
    <w:p w:rsidR="0007001C" w:rsidRDefault="0007001C" w:rsidP="0007001C">
      <w:pPr>
        <w:pStyle w:val="Balk3"/>
      </w:pPr>
      <w:r>
        <w:t>Okul Künyesi</w:t>
      </w:r>
    </w:p>
    <w:p w:rsidR="0007001C" w:rsidRDefault="0007001C" w:rsidP="0007001C">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07001C" w:rsidRDefault="0007001C" w:rsidP="0007001C">
      <w:pPr>
        <w:autoSpaceDE w:val="0"/>
        <w:autoSpaceDN w:val="0"/>
        <w:adjustRightInd w:val="0"/>
        <w:spacing w:after="0" w:line="240" w:lineRule="auto"/>
        <w:ind w:firstLine="708"/>
        <w:jc w:val="both"/>
        <w:rPr>
          <w:szCs w:val="24"/>
        </w:rPr>
      </w:pPr>
    </w:p>
    <w:p w:rsidR="0007001C" w:rsidRPr="00FF5561" w:rsidRDefault="0007001C" w:rsidP="0007001C">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224"/>
        <w:gridCol w:w="833"/>
        <w:gridCol w:w="1129"/>
        <w:gridCol w:w="1265"/>
        <w:gridCol w:w="1047"/>
        <w:gridCol w:w="736"/>
        <w:gridCol w:w="1569"/>
        <w:gridCol w:w="1287"/>
      </w:tblGrid>
      <w:tr w:rsidR="0007001C" w:rsidRPr="00A47F2F" w:rsidTr="009A565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7001C" w:rsidRPr="00A07F48" w:rsidRDefault="0007001C" w:rsidP="0007001C">
            <w:r w:rsidRPr="00A07F48">
              <w:t>İli:</w:t>
            </w:r>
            <w:r>
              <w:t xml:space="preserve"> Zonguldak</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7001C" w:rsidRPr="00A07F48" w:rsidRDefault="0007001C" w:rsidP="0007001C">
            <w:proofErr w:type="gramStart"/>
            <w:r w:rsidRPr="00A07F48">
              <w:rPr>
                <w:b/>
              </w:rPr>
              <w:t>İlçesi:</w:t>
            </w:r>
            <w:r>
              <w:t>Devrek</w:t>
            </w:r>
            <w:proofErr w:type="gramEnd"/>
          </w:p>
        </w:tc>
      </w:tr>
      <w:tr w:rsidR="0007001C" w:rsidRPr="00A47F2F" w:rsidTr="009A565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7001C" w:rsidRPr="009436C8" w:rsidRDefault="0007001C" w:rsidP="009A5656">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7001C" w:rsidRPr="009436C8" w:rsidRDefault="0007001C" w:rsidP="009A5656">
            <w:pPr>
              <w:rPr>
                <w:sz w:val="20"/>
              </w:rPr>
            </w:pPr>
            <w:r>
              <w:rPr>
                <w:sz w:val="20"/>
              </w:rPr>
              <w:t xml:space="preserve">Eski Mah. </w:t>
            </w:r>
            <w:proofErr w:type="spellStart"/>
            <w:r>
              <w:rPr>
                <w:sz w:val="20"/>
              </w:rPr>
              <w:t>Milletbahçe</w:t>
            </w:r>
            <w:proofErr w:type="spellEnd"/>
            <w:r>
              <w:rPr>
                <w:sz w:val="20"/>
              </w:rPr>
              <w:t xml:space="preserve"> </w:t>
            </w:r>
            <w:proofErr w:type="spellStart"/>
            <w:r>
              <w:rPr>
                <w:sz w:val="20"/>
              </w:rPr>
              <w:t>Sk</w:t>
            </w:r>
            <w:proofErr w:type="spellEnd"/>
            <w:r>
              <w:rPr>
                <w:sz w:val="20"/>
              </w:rPr>
              <w:t>. No:1</w:t>
            </w:r>
            <w:r w:rsidR="00011159">
              <w:rPr>
                <w:sz w:val="20"/>
              </w:rPr>
              <w:t xml:space="preserve"> Devrek</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7001C" w:rsidRPr="0007001C" w:rsidRDefault="0007001C" w:rsidP="009A5656">
            <w:pPr>
              <w:rPr>
                <w:color w:val="000000" w:themeColor="text1"/>
                <w:sz w:val="20"/>
              </w:rPr>
            </w:pPr>
            <w:r w:rsidRPr="0007001C">
              <w:rPr>
                <w:b/>
                <w:color w:val="000000" w:themeColor="text1"/>
                <w:sz w:val="20"/>
              </w:rP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07001C" w:rsidRPr="0007001C" w:rsidRDefault="0007001C" w:rsidP="009A5656">
            <w:pPr>
              <w:rPr>
                <w:color w:val="FF0000"/>
                <w:sz w:val="20"/>
              </w:rPr>
            </w:pPr>
            <w:r w:rsidRPr="0007001C">
              <w:rPr>
                <w:color w:val="FF0000"/>
                <w:sz w:val="20"/>
              </w:rPr>
              <w:t>http://devrekfatih.meb.k12.tr/tema/harita.php</w:t>
            </w:r>
          </w:p>
        </w:tc>
      </w:tr>
      <w:tr w:rsidR="0007001C" w:rsidRPr="00A47F2F" w:rsidTr="009A565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Pr="009436C8" w:rsidRDefault="0007001C" w:rsidP="009A5656">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7001C" w:rsidRPr="009436C8" w:rsidRDefault="003A296D" w:rsidP="009A5656">
            <w:pPr>
              <w:rPr>
                <w:sz w:val="20"/>
              </w:rPr>
            </w:pPr>
            <w:r>
              <w:rPr>
                <w:sz w:val="20"/>
              </w:rPr>
              <w:t>372 556 11 25</w:t>
            </w:r>
            <w:r w:rsidR="0007001C"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07001C" w:rsidRPr="009436C8" w:rsidRDefault="0007001C" w:rsidP="009A5656">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7001C" w:rsidRPr="009436C8" w:rsidRDefault="0007001C" w:rsidP="009A5656">
            <w:pPr>
              <w:rPr>
                <w:sz w:val="20"/>
              </w:rPr>
            </w:pPr>
          </w:p>
        </w:tc>
      </w:tr>
      <w:tr w:rsidR="0007001C" w:rsidRPr="00A47F2F" w:rsidTr="009A565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Pr="009436C8" w:rsidRDefault="0007001C" w:rsidP="009A5656">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7001C" w:rsidRPr="009436C8" w:rsidRDefault="003A296D" w:rsidP="009A5656">
            <w:pPr>
              <w:rPr>
                <w:b/>
                <w:sz w:val="20"/>
              </w:rPr>
            </w:pPr>
            <w:r w:rsidRPr="003A296D">
              <w:rPr>
                <w:sz w:val="20"/>
              </w:rPr>
              <w:t>714492@</w:t>
            </w:r>
            <w:proofErr w:type="spellStart"/>
            <w:r w:rsidRPr="003A296D">
              <w:rPr>
                <w:sz w:val="20"/>
              </w:rPr>
              <w:t>meb</w:t>
            </w:r>
            <w:proofErr w:type="spellEnd"/>
            <w:r w:rsidRPr="003A296D">
              <w:rPr>
                <w:sz w:val="20"/>
              </w:rPr>
              <w:t xml:space="preserve">.gov.tr      </w:t>
            </w:r>
          </w:p>
        </w:tc>
        <w:tc>
          <w:tcPr>
            <w:tcW w:w="981" w:type="pct"/>
            <w:gridSpan w:val="2"/>
            <w:tcBorders>
              <w:top w:val="single" w:sz="8" w:space="0" w:color="000066"/>
              <w:left w:val="nil"/>
              <w:bottom w:val="nil"/>
              <w:right w:val="single" w:sz="8" w:space="0" w:color="000000"/>
            </w:tcBorders>
            <w:shd w:val="clear" w:color="auto" w:fill="auto"/>
            <w:noWrap/>
            <w:vAlign w:val="center"/>
          </w:tcPr>
          <w:p w:rsidR="0007001C" w:rsidRPr="009436C8" w:rsidRDefault="0007001C" w:rsidP="009A5656">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7001C" w:rsidRPr="009436C8" w:rsidRDefault="00114272" w:rsidP="009A5656">
            <w:pPr>
              <w:rPr>
                <w:sz w:val="20"/>
              </w:rPr>
            </w:pPr>
            <w:hyperlink r:id="rId9" w:history="1">
              <w:r w:rsidR="003A296D">
                <w:rPr>
                  <w:rStyle w:val="Kpr"/>
                  <w:rFonts w:ascii="Arial" w:hAnsi="Arial" w:cs="Arial"/>
                  <w:color w:val="23527C"/>
                  <w:sz w:val="21"/>
                  <w:szCs w:val="21"/>
                  <w:shd w:val="clear" w:color="auto" w:fill="FFFFFF"/>
                </w:rPr>
                <w:t>http://devrekfatih.meb.k12.tr</w:t>
              </w:r>
            </w:hyperlink>
          </w:p>
        </w:tc>
      </w:tr>
      <w:tr w:rsidR="0007001C" w:rsidRPr="00A47F2F" w:rsidTr="009A565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Pr="009436C8" w:rsidRDefault="0007001C" w:rsidP="009A5656">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7001C" w:rsidRPr="009436C8" w:rsidRDefault="003A296D" w:rsidP="009A5656">
            <w:pPr>
              <w:rPr>
                <w:b/>
                <w:sz w:val="20"/>
              </w:rPr>
            </w:pPr>
            <w:r>
              <w:rPr>
                <w:b/>
                <w:sz w:val="20"/>
              </w:rPr>
              <w:t>714492</w:t>
            </w:r>
          </w:p>
        </w:tc>
        <w:tc>
          <w:tcPr>
            <w:tcW w:w="981" w:type="pct"/>
            <w:gridSpan w:val="2"/>
            <w:tcBorders>
              <w:top w:val="single" w:sz="8" w:space="0" w:color="000066"/>
              <w:left w:val="nil"/>
              <w:bottom w:val="nil"/>
              <w:right w:val="single" w:sz="8" w:space="0" w:color="000000"/>
            </w:tcBorders>
            <w:shd w:val="clear" w:color="auto" w:fill="auto"/>
            <w:noWrap/>
            <w:vAlign w:val="center"/>
          </w:tcPr>
          <w:p w:rsidR="0007001C" w:rsidRPr="009436C8" w:rsidRDefault="0007001C" w:rsidP="009A5656">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7001C" w:rsidRPr="009436C8" w:rsidRDefault="003A296D" w:rsidP="009A5656">
            <w:pPr>
              <w:rPr>
                <w:sz w:val="20"/>
              </w:rPr>
            </w:pPr>
            <w:r>
              <w:rPr>
                <w:sz w:val="20"/>
              </w:rPr>
              <w:t>Tam Gün</w:t>
            </w:r>
          </w:p>
        </w:tc>
      </w:tr>
      <w:tr w:rsidR="0007001C" w:rsidRPr="00A47F2F" w:rsidTr="009A565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Pr="009436C8" w:rsidRDefault="0007001C" w:rsidP="009A5656">
            <w:pPr>
              <w:rPr>
                <w:sz w:val="20"/>
              </w:rPr>
            </w:pPr>
            <w:r w:rsidRPr="009436C8">
              <w:rPr>
                <w:b/>
                <w:sz w:val="20"/>
              </w:rPr>
              <w:t xml:space="preserve">Okulun Hizmete Giriş </w:t>
            </w:r>
            <w:proofErr w:type="gramStart"/>
            <w:r w:rsidRPr="009436C8">
              <w:rPr>
                <w:b/>
                <w:sz w:val="20"/>
              </w:rPr>
              <w:t>T</w:t>
            </w:r>
            <w:r>
              <w:rPr>
                <w:b/>
                <w:sz w:val="20"/>
              </w:rPr>
              <w:t xml:space="preserve">arihi : </w:t>
            </w:r>
            <w:r w:rsidR="003A296D">
              <w:rPr>
                <w:b/>
                <w:sz w:val="20"/>
              </w:rPr>
              <w:t>1943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7001C" w:rsidRPr="005D5792" w:rsidRDefault="0007001C" w:rsidP="009A5656">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7001C" w:rsidRPr="009436C8" w:rsidRDefault="00F934D0" w:rsidP="009A5656">
            <w:pPr>
              <w:rPr>
                <w:sz w:val="20"/>
              </w:rPr>
            </w:pPr>
            <w:r>
              <w:rPr>
                <w:sz w:val="20"/>
              </w:rPr>
              <w:t>38</w:t>
            </w:r>
          </w:p>
        </w:tc>
      </w:tr>
      <w:tr w:rsidR="0007001C" w:rsidRPr="00A47F2F" w:rsidTr="00263FB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Pr="009678DE" w:rsidRDefault="0007001C" w:rsidP="009A5656">
            <w:pPr>
              <w:rPr>
                <w:b/>
                <w:sz w:val="20"/>
              </w:rPr>
            </w:pPr>
            <w:r w:rsidRPr="009678DE">
              <w:rPr>
                <w:b/>
                <w:sz w:val="20"/>
              </w:rPr>
              <w:t>Öğrenci Sayısı:</w:t>
            </w:r>
          </w:p>
        </w:tc>
        <w:tc>
          <w:tcPr>
            <w:tcW w:w="4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9436C8" w:rsidRDefault="0007001C" w:rsidP="009A5656">
            <w:pPr>
              <w:rPr>
                <w:sz w:val="20"/>
              </w:rPr>
            </w:pPr>
            <w:r>
              <w:rPr>
                <w:sz w:val="20"/>
              </w:rPr>
              <w:t>Kız</w:t>
            </w:r>
          </w:p>
        </w:tc>
        <w:tc>
          <w:tcPr>
            <w:tcW w:w="131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9436C8" w:rsidRDefault="00263FB1" w:rsidP="00263FB1">
            <w:pPr>
              <w:jc w:val="center"/>
              <w:rPr>
                <w:sz w:val="20"/>
              </w:rPr>
            </w:pPr>
            <w:r>
              <w:rPr>
                <w:sz w:val="20"/>
              </w:rPr>
              <w:t>312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7001C" w:rsidRPr="00FF5561" w:rsidRDefault="0007001C" w:rsidP="009A5656">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7001C" w:rsidRPr="009436C8" w:rsidRDefault="0007001C" w:rsidP="009A5656">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7001C" w:rsidRPr="009436C8" w:rsidRDefault="00263FB1" w:rsidP="00263FB1">
            <w:pPr>
              <w:jc w:val="center"/>
              <w:rPr>
                <w:sz w:val="20"/>
              </w:rPr>
            </w:pPr>
            <w:r>
              <w:rPr>
                <w:sz w:val="20"/>
              </w:rPr>
              <w:t>18</w:t>
            </w:r>
          </w:p>
        </w:tc>
      </w:tr>
      <w:tr w:rsidR="0007001C" w:rsidRPr="00A47F2F" w:rsidTr="00263FB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Default="0007001C" w:rsidP="009A5656">
            <w:pPr>
              <w:rPr>
                <w:sz w:val="20"/>
              </w:rPr>
            </w:pPr>
          </w:p>
        </w:tc>
        <w:tc>
          <w:tcPr>
            <w:tcW w:w="4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9436C8" w:rsidRDefault="0007001C" w:rsidP="009A5656">
            <w:pPr>
              <w:rPr>
                <w:sz w:val="20"/>
              </w:rPr>
            </w:pPr>
            <w:r>
              <w:rPr>
                <w:sz w:val="20"/>
              </w:rPr>
              <w:t>Erkek</w:t>
            </w:r>
          </w:p>
        </w:tc>
        <w:tc>
          <w:tcPr>
            <w:tcW w:w="131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9436C8" w:rsidRDefault="00263FB1" w:rsidP="00263FB1">
            <w:pPr>
              <w:jc w:val="center"/>
              <w:rPr>
                <w:sz w:val="20"/>
              </w:rPr>
            </w:pPr>
            <w:r>
              <w:rPr>
                <w:sz w:val="20"/>
              </w:rPr>
              <w:t>352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7001C" w:rsidRPr="009436C8" w:rsidRDefault="0007001C" w:rsidP="009A565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7001C" w:rsidRPr="009436C8" w:rsidRDefault="0007001C" w:rsidP="009A5656">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7001C" w:rsidRPr="009436C8" w:rsidRDefault="00263FB1" w:rsidP="00263FB1">
            <w:pPr>
              <w:jc w:val="center"/>
              <w:rPr>
                <w:sz w:val="20"/>
              </w:rPr>
            </w:pPr>
            <w:r>
              <w:rPr>
                <w:sz w:val="20"/>
              </w:rPr>
              <w:t>10</w:t>
            </w:r>
          </w:p>
        </w:tc>
      </w:tr>
      <w:tr w:rsidR="0007001C" w:rsidRPr="00A47F2F" w:rsidTr="00263FB1">
        <w:trPr>
          <w:trHeight w:val="647"/>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Default="0007001C" w:rsidP="009A5656">
            <w:pPr>
              <w:rPr>
                <w:sz w:val="20"/>
              </w:rPr>
            </w:pPr>
          </w:p>
        </w:tc>
        <w:tc>
          <w:tcPr>
            <w:tcW w:w="4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581C99" w:rsidRDefault="0007001C" w:rsidP="009A5656">
            <w:pPr>
              <w:rPr>
                <w:b/>
                <w:sz w:val="20"/>
              </w:rPr>
            </w:pPr>
            <w:r w:rsidRPr="00581C99">
              <w:rPr>
                <w:b/>
                <w:sz w:val="20"/>
              </w:rPr>
              <w:t>Toplam</w:t>
            </w:r>
          </w:p>
        </w:tc>
        <w:tc>
          <w:tcPr>
            <w:tcW w:w="131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9436C8" w:rsidRDefault="00263FB1" w:rsidP="00263FB1">
            <w:pPr>
              <w:jc w:val="center"/>
              <w:rPr>
                <w:sz w:val="20"/>
              </w:rPr>
            </w:pPr>
            <w:r>
              <w:rPr>
                <w:sz w:val="20"/>
              </w:rPr>
              <w:t>664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7001C" w:rsidRPr="009436C8" w:rsidRDefault="0007001C" w:rsidP="009A565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581C99" w:rsidRDefault="0007001C" w:rsidP="009A5656">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7001C" w:rsidRPr="009436C8" w:rsidRDefault="00263FB1" w:rsidP="00263FB1">
            <w:pPr>
              <w:jc w:val="center"/>
              <w:rPr>
                <w:sz w:val="20"/>
              </w:rPr>
            </w:pPr>
            <w:r>
              <w:rPr>
                <w:sz w:val="20"/>
              </w:rPr>
              <w:t>28</w:t>
            </w:r>
          </w:p>
        </w:tc>
      </w:tr>
      <w:tr w:rsidR="0007001C" w:rsidRPr="00A47F2F" w:rsidTr="009A565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Pr="00581C99" w:rsidRDefault="0007001C" w:rsidP="009A5656">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9436C8" w:rsidRDefault="0007001C" w:rsidP="009A5656">
            <w:pPr>
              <w:rPr>
                <w:sz w:val="20"/>
              </w:rPr>
            </w:pPr>
            <w:r>
              <w:rPr>
                <w:sz w:val="20"/>
              </w:rPr>
              <w:t>:</w:t>
            </w:r>
            <w:r w:rsidR="00263FB1">
              <w:rPr>
                <w:sz w:val="20"/>
              </w:rPr>
              <w:t xml:space="preserve"> 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7001C" w:rsidRDefault="0007001C" w:rsidP="009A5656">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7001C" w:rsidRPr="009436C8" w:rsidRDefault="0007001C" w:rsidP="009A5656">
            <w:pPr>
              <w:rPr>
                <w:sz w:val="20"/>
              </w:rPr>
            </w:pPr>
            <w:r>
              <w:rPr>
                <w:sz w:val="20"/>
              </w:rPr>
              <w:t>:</w:t>
            </w:r>
            <w:r w:rsidR="00263FB1">
              <w:rPr>
                <w:sz w:val="20"/>
              </w:rPr>
              <w:t>28</w:t>
            </w:r>
          </w:p>
        </w:tc>
      </w:tr>
      <w:tr w:rsidR="0007001C" w:rsidRPr="00A47F2F" w:rsidTr="009A565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Pr="00581C99" w:rsidRDefault="0007001C" w:rsidP="009A5656">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9436C8" w:rsidRDefault="0007001C" w:rsidP="009A5656">
            <w:pPr>
              <w:rPr>
                <w:sz w:val="20"/>
              </w:rPr>
            </w:pPr>
            <w:r>
              <w:rPr>
                <w:sz w:val="20"/>
              </w:rPr>
              <w:t>:</w:t>
            </w:r>
            <w:r w:rsidR="00263FB1">
              <w:rPr>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7001C" w:rsidRPr="00581C99" w:rsidRDefault="0007001C" w:rsidP="009A5656">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7001C" w:rsidRPr="009436C8" w:rsidRDefault="0007001C" w:rsidP="009A5656">
            <w:pPr>
              <w:rPr>
                <w:sz w:val="20"/>
              </w:rPr>
            </w:pPr>
            <w:r>
              <w:rPr>
                <w:sz w:val="20"/>
              </w:rPr>
              <w:t>:</w:t>
            </w:r>
            <w:r w:rsidR="00263FB1">
              <w:rPr>
                <w:sz w:val="20"/>
              </w:rPr>
              <w:t xml:space="preserve"> 9</w:t>
            </w:r>
          </w:p>
        </w:tc>
      </w:tr>
      <w:tr w:rsidR="0007001C" w:rsidRPr="00A47F2F" w:rsidTr="009A565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7001C" w:rsidRPr="00581C99" w:rsidRDefault="0007001C" w:rsidP="009A5656">
            <w:pPr>
              <w:rPr>
                <w:b/>
                <w:sz w:val="20"/>
              </w:rPr>
            </w:pPr>
            <w:r>
              <w:rPr>
                <w:b/>
                <w:sz w:val="20"/>
              </w:rPr>
              <w:t>Öğrenci Başına Düşen Toplam Gider Miktar</w:t>
            </w:r>
            <w:r w:rsidR="00D56F25">
              <w:rPr>
                <w:b/>
                <w:sz w:val="20"/>
              </w:rPr>
              <w:t>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001C" w:rsidRPr="009436C8" w:rsidRDefault="004605E9" w:rsidP="009A5656">
            <w:pPr>
              <w:rPr>
                <w:sz w:val="20"/>
              </w:rPr>
            </w:pPr>
            <w:r>
              <w:rPr>
                <w:sz w:val="20"/>
              </w:rPr>
              <w:t>147,42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7001C" w:rsidRPr="00581C99" w:rsidRDefault="0007001C" w:rsidP="009A5656">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7001C" w:rsidRPr="009436C8" w:rsidRDefault="004517F1" w:rsidP="009A5656">
            <w:pPr>
              <w:rPr>
                <w:sz w:val="20"/>
              </w:rPr>
            </w:pPr>
            <w:r>
              <w:rPr>
                <w:sz w:val="20"/>
              </w:rPr>
              <w:t>5,5</w:t>
            </w:r>
          </w:p>
        </w:tc>
      </w:tr>
    </w:tbl>
    <w:p w:rsidR="006437B8" w:rsidRDefault="006437B8" w:rsidP="006437B8">
      <w:pPr>
        <w:pStyle w:val="AralkYok"/>
        <w:jc w:val="both"/>
        <w:rPr>
          <w:b/>
          <w:sz w:val="24"/>
          <w:szCs w:val="24"/>
        </w:rPr>
      </w:pPr>
    </w:p>
    <w:p w:rsidR="003A296D" w:rsidRDefault="003A296D" w:rsidP="006437B8">
      <w:pPr>
        <w:pStyle w:val="AralkYok"/>
        <w:jc w:val="both"/>
        <w:rPr>
          <w:b/>
          <w:sz w:val="24"/>
          <w:szCs w:val="24"/>
        </w:rPr>
      </w:pPr>
    </w:p>
    <w:p w:rsidR="003A296D" w:rsidRDefault="003A296D" w:rsidP="006437B8">
      <w:pPr>
        <w:pStyle w:val="AralkYok"/>
        <w:jc w:val="both"/>
        <w:rPr>
          <w:b/>
          <w:sz w:val="24"/>
          <w:szCs w:val="24"/>
        </w:rPr>
      </w:pPr>
      <w:r>
        <w:rPr>
          <w:b/>
          <w:sz w:val="24"/>
          <w:szCs w:val="24"/>
        </w:rPr>
        <w:t>Çalışan Bilgileri Tablosu</w:t>
      </w:r>
    </w:p>
    <w:p w:rsidR="003A296D" w:rsidRDefault="003A296D" w:rsidP="006437B8">
      <w:pPr>
        <w:pStyle w:val="AralkYok"/>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573"/>
        <w:gridCol w:w="1575"/>
        <w:gridCol w:w="1606"/>
      </w:tblGrid>
      <w:tr w:rsidR="003A296D" w:rsidRPr="00D41148" w:rsidTr="009A5656">
        <w:tc>
          <w:tcPr>
            <w:tcW w:w="5304" w:type="dxa"/>
            <w:shd w:val="clear" w:color="auto" w:fill="auto"/>
          </w:tcPr>
          <w:p w:rsidR="003A296D" w:rsidRPr="00D41148" w:rsidRDefault="003A296D" w:rsidP="009A5656">
            <w:pPr>
              <w:rPr>
                <w:b/>
              </w:rPr>
            </w:pPr>
            <w:r w:rsidRPr="00D41148">
              <w:rPr>
                <w:b/>
              </w:rPr>
              <w:t>Unvan*</w:t>
            </w:r>
          </w:p>
        </w:tc>
        <w:tc>
          <w:tcPr>
            <w:tcW w:w="1768" w:type="dxa"/>
            <w:shd w:val="clear" w:color="auto" w:fill="auto"/>
          </w:tcPr>
          <w:p w:rsidR="003A296D" w:rsidRPr="00D41148" w:rsidRDefault="003A296D" w:rsidP="009A5656">
            <w:pPr>
              <w:rPr>
                <w:b/>
              </w:rPr>
            </w:pPr>
            <w:r w:rsidRPr="00D41148">
              <w:rPr>
                <w:b/>
              </w:rPr>
              <w:t>Erkek</w:t>
            </w:r>
          </w:p>
        </w:tc>
        <w:tc>
          <w:tcPr>
            <w:tcW w:w="1768" w:type="dxa"/>
            <w:shd w:val="clear" w:color="auto" w:fill="auto"/>
          </w:tcPr>
          <w:p w:rsidR="003A296D" w:rsidRPr="00D41148" w:rsidRDefault="003A296D" w:rsidP="009A5656">
            <w:pPr>
              <w:rPr>
                <w:b/>
              </w:rPr>
            </w:pPr>
            <w:r w:rsidRPr="00D41148">
              <w:rPr>
                <w:b/>
              </w:rPr>
              <w:t>Kadın</w:t>
            </w:r>
          </w:p>
        </w:tc>
        <w:tc>
          <w:tcPr>
            <w:tcW w:w="1768" w:type="dxa"/>
            <w:shd w:val="clear" w:color="auto" w:fill="auto"/>
          </w:tcPr>
          <w:p w:rsidR="003A296D" w:rsidRPr="00D41148" w:rsidRDefault="003A296D" w:rsidP="009A5656">
            <w:pPr>
              <w:rPr>
                <w:b/>
              </w:rPr>
            </w:pPr>
            <w:r w:rsidRPr="00D41148">
              <w:rPr>
                <w:b/>
              </w:rPr>
              <w:t>Toplam</w:t>
            </w:r>
          </w:p>
        </w:tc>
      </w:tr>
      <w:tr w:rsidR="003A296D" w:rsidRPr="00D41148" w:rsidTr="009A5656">
        <w:tc>
          <w:tcPr>
            <w:tcW w:w="5304" w:type="dxa"/>
            <w:shd w:val="clear" w:color="auto" w:fill="auto"/>
          </w:tcPr>
          <w:p w:rsidR="003A296D" w:rsidRPr="00533426" w:rsidRDefault="003A296D" w:rsidP="009A5656">
            <w:r w:rsidRPr="00533426">
              <w:t>Okul Müdürü ve Müdür Yardımcısı</w:t>
            </w:r>
          </w:p>
        </w:tc>
        <w:tc>
          <w:tcPr>
            <w:tcW w:w="1768" w:type="dxa"/>
            <w:shd w:val="clear" w:color="auto" w:fill="auto"/>
          </w:tcPr>
          <w:p w:rsidR="003A296D" w:rsidRPr="00D41148" w:rsidRDefault="00F934D0" w:rsidP="009A5656">
            <w:pPr>
              <w:rPr>
                <w:b/>
              </w:rPr>
            </w:pPr>
            <w:r>
              <w:rPr>
                <w:b/>
              </w:rPr>
              <w:t>3</w:t>
            </w:r>
          </w:p>
        </w:tc>
        <w:tc>
          <w:tcPr>
            <w:tcW w:w="1768" w:type="dxa"/>
            <w:shd w:val="clear" w:color="auto" w:fill="auto"/>
          </w:tcPr>
          <w:p w:rsidR="003A296D" w:rsidRPr="00D41148" w:rsidRDefault="00F934D0" w:rsidP="009A5656">
            <w:pPr>
              <w:rPr>
                <w:b/>
              </w:rPr>
            </w:pPr>
            <w:r>
              <w:rPr>
                <w:b/>
              </w:rPr>
              <w:t>0</w:t>
            </w:r>
          </w:p>
        </w:tc>
        <w:tc>
          <w:tcPr>
            <w:tcW w:w="1768" w:type="dxa"/>
            <w:shd w:val="clear" w:color="auto" w:fill="auto"/>
          </w:tcPr>
          <w:p w:rsidR="003A296D" w:rsidRPr="00D41148" w:rsidRDefault="00F934D0" w:rsidP="009A5656">
            <w:pPr>
              <w:rPr>
                <w:b/>
              </w:rPr>
            </w:pPr>
            <w:r>
              <w:rPr>
                <w:b/>
              </w:rPr>
              <w:t>3</w:t>
            </w:r>
          </w:p>
        </w:tc>
      </w:tr>
      <w:tr w:rsidR="003A296D" w:rsidRPr="00D41148" w:rsidTr="009A5656">
        <w:tc>
          <w:tcPr>
            <w:tcW w:w="5304" w:type="dxa"/>
            <w:shd w:val="clear" w:color="auto" w:fill="auto"/>
          </w:tcPr>
          <w:p w:rsidR="003A296D" w:rsidRPr="00533426" w:rsidRDefault="003A296D" w:rsidP="009A5656">
            <w:r w:rsidRPr="00533426">
              <w:t>Sınıf Öğretmeni</w:t>
            </w:r>
          </w:p>
        </w:tc>
        <w:tc>
          <w:tcPr>
            <w:tcW w:w="1768" w:type="dxa"/>
            <w:shd w:val="clear" w:color="auto" w:fill="auto"/>
          </w:tcPr>
          <w:p w:rsidR="003A296D" w:rsidRPr="00D41148" w:rsidRDefault="00F934D0" w:rsidP="009A5656">
            <w:pPr>
              <w:rPr>
                <w:b/>
              </w:rPr>
            </w:pPr>
            <w:r>
              <w:rPr>
                <w:b/>
              </w:rPr>
              <w:t>9</w:t>
            </w:r>
          </w:p>
        </w:tc>
        <w:tc>
          <w:tcPr>
            <w:tcW w:w="1768" w:type="dxa"/>
            <w:shd w:val="clear" w:color="auto" w:fill="auto"/>
          </w:tcPr>
          <w:p w:rsidR="003A296D" w:rsidRPr="00D41148" w:rsidRDefault="00F934D0" w:rsidP="009A5656">
            <w:pPr>
              <w:rPr>
                <w:b/>
              </w:rPr>
            </w:pPr>
            <w:r>
              <w:rPr>
                <w:b/>
              </w:rPr>
              <w:t>11</w:t>
            </w:r>
          </w:p>
        </w:tc>
        <w:tc>
          <w:tcPr>
            <w:tcW w:w="1768" w:type="dxa"/>
            <w:shd w:val="clear" w:color="auto" w:fill="auto"/>
          </w:tcPr>
          <w:p w:rsidR="003A296D" w:rsidRPr="00D41148" w:rsidRDefault="00F934D0" w:rsidP="009A5656">
            <w:pPr>
              <w:rPr>
                <w:b/>
              </w:rPr>
            </w:pPr>
            <w:r>
              <w:rPr>
                <w:b/>
              </w:rPr>
              <w:t>20</w:t>
            </w:r>
          </w:p>
        </w:tc>
      </w:tr>
      <w:tr w:rsidR="003A296D" w:rsidRPr="00D41148" w:rsidTr="009A5656">
        <w:tc>
          <w:tcPr>
            <w:tcW w:w="5304" w:type="dxa"/>
            <w:shd w:val="clear" w:color="auto" w:fill="auto"/>
          </w:tcPr>
          <w:p w:rsidR="003A296D" w:rsidRPr="00533426" w:rsidRDefault="003A296D" w:rsidP="009A5656">
            <w:r w:rsidRPr="00533426">
              <w:t>Branş Öğretmeni</w:t>
            </w:r>
          </w:p>
        </w:tc>
        <w:tc>
          <w:tcPr>
            <w:tcW w:w="1768" w:type="dxa"/>
            <w:shd w:val="clear" w:color="auto" w:fill="auto"/>
          </w:tcPr>
          <w:p w:rsidR="003A296D" w:rsidRPr="00D41148" w:rsidRDefault="00F934D0" w:rsidP="009A5656">
            <w:pPr>
              <w:rPr>
                <w:b/>
              </w:rPr>
            </w:pPr>
            <w:r>
              <w:rPr>
                <w:b/>
              </w:rPr>
              <w:t>0</w:t>
            </w:r>
          </w:p>
        </w:tc>
        <w:tc>
          <w:tcPr>
            <w:tcW w:w="1768" w:type="dxa"/>
            <w:shd w:val="clear" w:color="auto" w:fill="auto"/>
          </w:tcPr>
          <w:p w:rsidR="003A296D" w:rsidRPr="00D41148" w:rsidRDefault="00F934D0" w:rsidP="009A5656">
            <w:pPr>
              <w:rPr>
                <w:b/>
              </w:rPr>
            </w:pPr>
            <w:r>
              <w:rPr>
                <w:b/>
              </w:rPr>
              <w:t>2</w:t>
            </w:r>
          </w:p>
        </w:tc>
        <w:tc>
          <w:tcPr>
            <w:tcW w:w="1768" w:type="dxa"/>
            <w:shd w:val="clear" w:color="auto" w:fill="auto"/>
          </w:tcPr>
          <w:p w:rsidR="003A296D" w:rsidRPr="00D41148" w:rsidRDefault="00F934D0" w:rsidP="009A5656">
            <w:pPr>
              <w:rPr>
                <w:b/>
              </w:rPr>
            </w:pPr>
            <w:r>
              <w:rPr>
                <w:b/>
              </w:rPr>
              <w:t>2</w:t>
            </w:r>
          </w:p>
        </w:tc>
      </w:tr>
      <w:tr w:rsidR="00F934D0" w:rsidRPr="00D41148" w:rsidTr="009A5656">
        <w:tc>
          <w:tcPr>
            <w:tcW w:w="5304" w:type="dxa"/>
            <w:shd w:val="clear" w:color="auto" w:fill="auto"/>
          </w:tcPr>
          <w:p w:rsidR="00F934D0" w:rsidRPr="00533426" w:rsidRDefault="00F934D0" w:rsidP="009A5656">
            <w:r>
              <w:t>Okul Öncesi Öğretmeni</w:t>
            </w:r>
          </w:p>
        </w:tc>
        <w:tc>
          <w:tcPr>
            <w:tcW w:w="1768" w:type="dxa"/>
            <w:shd w:val="clear" w:color="auto" w:fill="auto"/>
          </w:tcPr>
          <w:p w:rsidR="00F934D0" w:rsidRDefault="00F934D0" w:rsidP="009A5656">
            <w:pPr>
              <w:rPr>
                <w:b/>
              </w:rPr>
            </w:pPr>
            <w:r>
              <w:rPr>
                <w:b/>
              </w:rPr>
              <w:t>0</w:t>
            </w:r>
          </w:p>
        </w:tc>
        <w:tc>
          <w:tcPr>
            <w:tcW w:w="1768" w:type="dxa"/>
            <w:shd w:val="clear" w:color="auto" w:fill="auto"/>
          </w:tcPr>
          <w:p w:rsidR="00F934D0" w:rsidRDefault="00F934D0" w:rsidP="009A5656">
            <w:pPr>
              <w:rPr>
                <w:b/>
              </w:rPr>
            </w:pPr>
            <w:r>
              <w:rPr>
                <w:b/>
              </w:rPr>
              <w:t>4</w:t>
            </w:r>
          </w:p>
        </w:tc>
        <w:tc>
          <w:tcPr>
            <w:tcW w:w="1768" w:type="dxa"/>
            <w:shd w:val="clear" w:color="auto" w:fill="auto"/>
          </w:tcPr>
          <w:p w:rsidR="00F934D0" w:rsidRDefault="00F934D0" w:rsidP="009A5656">
            <w:pPr>
              <w:rPr>
                <w:b/>
              </w:rPr>
            </w:pPr>
            <w:r>
              <w:rPr>
                <w:b/>
              </w:rPr>
              <w:t>4</w:t>
            </w:r>
          </w:p>
        </w:tc>
      </w:tr>
      <w:tr w:rsidR="003A296D" w:rsidRPr="00D41148" w:rsidTr="009A5656">
        <w:tc>
          <w:tcPr>
            <w:tcW w:w="5304" w:type="dxa"/>
            <w:shd w:val="clear" w:color="auto" w:fill="auto"/>
          </w:tcPr>
          <w:p w:rsidR="003A296D" w:rsidRPr="00533426" w:rsidRDefault="003A296D" w:rsidP="009A5656">
            <w:r w:rsidRPr="00533426">
              <w:t>Rehber Öğretmen</w:t>
            </w:r>
          </w:p>
        </w:tc>
        <w:tc>
          <w:tcPr>
            <w:tcW w:w="1768" w:type="dxa"/>
            <w:shd w:val="clear" w:color="auto" w:fill="auto"/>
          </w:tcPr>
          <w:p w:rsidR="003A296D" w:rsidRPr="00D41148" w:rsidRDefault="00F934D0" w:rsidP="009A5656">
            <w:pPr>
              <w:rPr>
                <w:b/>
              </w:rPr>
            </w:pPr>
            <w:r>
              <w:rPr>
                <w:b/>
              </w:rPr>
              <w:t>1</w:t>
            </w:r>
          </w:p>
        </w:tc>
        <w:tc>
          <w:tcPr>
            <w:tcW w:w="1768" w:type="dxa"/>
            <w:shd w:val="clear" w:color="auto" w:fill="auto"/>
          </w:tcPr>
          <w:p w:rsidR="003A296D" w:rsidRPr="00D41148" w:rsidRDefault="00F934D0" w:rsidP="009A5656">
            <w:pPr>
              <w:rPr>
                <w:b/>
              </w:rPr>
            </w:pPr>
            <w:r>
              <w:rPr>
                <w:b/>
              </w:rPr>
              <w:t>1</w:t>
            </w:r>
          </w:p>
        </w:tc>
        <w:tc>
          <w:tcPr>
            <w:tcW w:w="1768" w:type="dxa"/>
            <w:shd w:val="clear" w:color="auto" w:fill="auto"/>
          </w:tcPr>
          <w:p w:rsidR="003A296D" w:rsidRPr="00D41148" w:rsidRDefault="00F934D0" w:rsidP="009A5656">
            <w:pPr>
              <w:rPr>
                <w:b/>
              </w:rPr>
            </w:pPr>
            <w:r>
              <w:rPr>
                <w:b/>
              </w:rPr>
              <w:t>2</w:t>
            </w:r>
          </w:p>
        </w:tc>
      </w:tr>
      <w:tr w:rsidR="003A296D" w:rsidRPr="00D41148" w:rsidTr="009A5656">
        <w:tc>
          <w:tcPr>
            <w:tcW w:w="5304" w:type="dxa"/>
            <w:shd w:val="clear" w:color="auto" w:fill="auto"/>
          </w:tcPr>
          <w:p w:rsidR="003A296D" w:rsidRPr="00533426" w:rsidRDefault="003A296D" w:rsidP="009A5656">
            <w:r w:rsidRPr="00533426">
              <w:t>İdari Personel</w:t>
            </w:r>
          </w:p>
        </w:tc>
        <w:tc>
          <w:tcPr>
            <w:tcW w:w="1768" w:type="dxa"/>
            <w:shd w:val="clear" w:color="auto" w:fill="auto"/>
          </w:tcPr>
          <w:p w:rsidR="003A296D" w:rsidRPr="00D41148" w:rsidRDefault="00F934D0" w:rsidP="009A5656">
            <w:pPr>
              <w:rPr>
                <w:b/>
              </w:rPr>
            </w:pPr>
            <w:r>
              <w:rPr>
                <w:b/>
              </w:rPr>
              <w:t>0</w:t>
            </w:r>
          </w:p>
        </w:tc>
        <w:tc>
          <w:tcPr>
            <w:tcW w:w="1768" w:type="dxa"/>
            <w:shd w:val="clear" w:color="auto" w:fill="auto"/>
          </w:tcPr>
          <w:p w:rsidR="003A296D" w:rsidRPr="00D41148" w:rsidRDefault="00F934D0" w:rsidP="009A5656">
            <w:pPr>
              <w:rPr>
                <w:b/>
              </w:rPr>
            </w:pPr>
            <w:r>
              <w:rPr>
                <w:b/>
              </w:rPr>
              <w:t>0</w:t>
            </w:r>
          </w:p>
        </w:tc>
        <w:tc>
          <w:tcPr>
            <w:tcW w:w="1768" w:type="dxa"/>
            <w:shd w:val="clear" w:color="auto" w:fill="auto"/>
          </w:tcPr>
          <w:p w:rsidR="003A296D" w:rsidRPr="00D41148" w:rsidRDefault="00F934D0" w:rsidP="009A5656">
            <w:pPr>
              <w:rPr>
                <w:b/>
              </w:rPr>
            </w:pPr>
            <w:r>
              <w:rPr>
                <w:b/>
              </w:rPr>
              <w:t>0</w:t>
            </w:r>
          </w:p>
        </w:tc>
      </w:tr>
      <w:tr w:rsidR="003A296D" w:rsidRPr="00D41148" w:rsidTr="009A5656">
        <w:tc>
          <w:tcPr>
            <w:tcW w:w="5304" w:type="dxa"/>
            <w:shd w:val="clear" w:color="auto" w:fill="auto"/>
          </w:tcPr>
          <w:p w:rsidR="003A296D" w:rsidRPr="00533426" w:rsidRDefault="003A296D" w:rsidP="009A5656">
            <w:r w:rsidRPr="00533426">
              <w:t>Yardımcı Personel</w:t>
            </w:r>
          </w:p>
        </w:tc>
        <w:tc>
          <w:tcPr>
            <w:tcW w:w="1768" w:type="dxa"/>
            <w:shd w:val="clear" w:color="auto" w:fill="auto"/>
          </w:tcPr>
          <w:p w:rsidR="003A296D" w:rsidRPr="00D41148" w:rsidRDefault="00F934D0" w:rsidP="009A5656">
            <w:pPr>
              <w:rPr>
                <w:b/>
              </w:rPr>
            </w:pPr>
            <w:r>
              <w:rPr>
                <w:b/>
              </w:rPr>
              <w:t>1</w:t>
            </w:r>
          </w:p>
        </w:tc>
        <w:tc>
          <w:tcPr>
            <w:tcW w:w="1768" w:type="dxa"/>
            <w:shd w:val="clear" w:color="auto" w:fill="auto"/>
          </w:tcPr>
          <w:p w:rsidR="003A296D" w:rsidRPr="00D41148" w:rsidRDefault="00F934D0" w:rsidP="009A5656">
            <w:pPr>
              <w:rPr>
                <w:b/>
              </w:rPr>
            </w:pPr>
            <w:r>
              <w:rPr>
                <w:b/>
              </w:rPr>
              <w:t>5</w:t>
            </w:r>
          </w:p>
        </w:tc>
        <w:tc>
          <w:tcPr>
            <w:tcW w:w="1768" w:type="dxa"/>
            <w:shd w:val="clear" w:color="auto" w:fill="auto"/>
          </w:tcPr>
          <w:p w:rsidR="003A296D" w:rsidRPr="00D41148" w:rsidRDefault="00F934D0" w:rsidP="009A5656">
            <w:pPr>
              <w:rPr>
                <w:b/>
              </w:rPr>
            </w:pPr>
            <w:r>
              <w:rPr>
                <w:b/>
              </w:rPr>
              <w:t>6</w:t>
            </w:r>
          </w:p>
        </w:tc>
      </w:tr>
      <w:tr w:rsidR="003A296D" w:rsidRPr="00D41148" w:rsidTr="009A5656">
        <w:tc>
          <w:tcPr>
            <w:tcW w:w="5304" w:type="dxa"/>
            <w:shd w:val="clear" w:color="auto" w:fill="auto"/>
          </w:tcPr>
          <w:p w:rsidR="003A296D" w:rsidRPr="00533426" w:rsidRDefault="003A296D" w:rsidP="009A5656">
            <w:r>
              <w:t>Güvenlik Personeli</w:t>
            </w:r>
          </w:p>
        </w:tc>
        <w:tc>
          <w:tcPr>
            <w:tcW w:w="1768" w:type="dxa"/>
            <w:shd w:val="clear" w:color="auto" w:fill="auto"/>
          </w:tcPr>
          <w:p w:rsidR="003A296D" w:rsidRPr="00D41148" w:rsidRDefault="00F934D0" w:rsidP="009A5656">
            <w:pPr>
              <w:rPr>
                <w:b/>
              </w:rPr>
            </w:pPr>
            <w:r>
              <w:rPr>
                <w:b/>
              </w:rPr>
              <w:t>0</w:t>
            </w:r>
          </w:p>
        </w:tc>
        <w:tc>
          <w:tcPr>
            <w:tcW w:w="1768" w:type="dxa"/>
            <w:shd w:val="clear" w:color="auto" w:fill="auto"/>
          </w:tcPr>
          <w:p w:rsidR="003A296D" w:rsidRPr="00D41148" w:rsidRDefault="00F934D0" w:rsidP="009A5656">
            <w:pPr>
              <w:rPr>
                <w:b/>
              </w:rPr>
            </w:pPr>
            <w:r>
              <w:rPr>
                <w:b/>
              </w:rPr>
              <w:t>1</w:t>
            </w:r>
          </w:p>
        </w:tc>
        <w:tc>
          <w:tcPr>
            <w:tcW w:w="1768" w:type="dxa"/>
            <w:shd w:val="clear" w:color="auto" w:fill="auto"/>
          </w:tcPr>
          <w:p w:rsidR="003A296D" w:rsidRPr="00D41148" w:rsidRDefault="00F934D0" w:rsidP="009A5656">
            <w:pPr>
              <w:rPr>
                <w:b/>
              </w:rPr>
            </w:pPr>
            <w:r>
              <w:rPr>
                <w:b/>
              </w:rPr>
              <w:t>1</w:t>
            </w:r>
          </w:p>
        </w:tc>
      </w:tr>
      <w:tr w:rsidR="003A296D" w:rsidRPr="00D41148" w:rsidTr="009A5656">
        <w:tc>
          <w:tcPr>
            <w:tcW w:w="5304" w:type="dxa"/>
            <w:shd w:val="clear" w:color="auto" w:fill="auto"/>
          </w:tcPr>
          <w:p w:rsidR="003A296D" w:rsidRPr="00D41148" w:rsidRDefault="003A296D" w:rsidP="009A5656">
            <w:pPr>
              <w:jc w:val="right"/>
              <w:rPr>
                <w:b/>
              </w:rPr>
            </w:pPr>
            <w:r w:rsidRPr="00D41148">
              <w:rPr>
                <w:b/>
              </w:rPr>
              <w:t>Toplam Çalışan Sayıları</w:t>
            </w:r>
          </w:p>
        </w:tc>
        <w:tc>
          <w:tcPr>
            <w:tcW w:w="1768" w:type="dxa"/>
            <w:shd w:val="clear" w:color="auto" w:fill="auto"/>
          </w:tcPr>
          <w:p w:rsidR="003A296D" w:rsidRPr="00D41148" w:rsidRDefault="003A296D" w:rsidP="009A5656">
            <w:pPr>
              <w:rPr>
                <w:b/>
              </w:rPr>
            </w:pPr>
          </w:p>
        </w:tc>
        <w:tc>
          <w:tcPr>
            <w:tcW w:w="1768" w:type="dxa"/>
            <w:shd w:val="clear" w:color="auto" w:fill="auto"/>
          </w:tcPr>
          <w:p w:rsidR="003A296D" w:rsidRPr="00D41148" w:rsidRDefault="003A296D" w:rsidP="009A5656">
            <w:pPr>
              <w:rPr>
                <w:b/>
              </w:rPr>
            </w:pPr>
          </w:p>
        </w:tc>
        <w:tc>
          <w:tcPr>
            <w:tcW w:w="1768" w:type="dxa"/>
            <w:shd w:val="clear" w:color="auto" w:fill="auto"/>
          </w:tcPr>
          <w:p w:rsidR="003A296D" w:rsidRPr="00D41148" w:rsidRDefault="00F934D0" w:rsidP="009A5656">
            <w:pPr>
              <w:rPr>
                <w:b/>
              </w:rPr>
            </w:pPr>
            <w:r>
              <w:rPr>
                <w:b/>
              </w:rPr>
              <w:t>38</w:t>
            </w:r>
          </w:p>
        </w:tc>
      </w:tr>
    </w:tbl>
    <w:p w:rsidR="003A296D" w:rsidRDefault="003A296D"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6437B8">
      <w:pPr>
        <w:pStyle w:val="AralkYok"/>
        <w:jc w:val="both"/>
        <w:rPr>
          <w:b/>
          <w:sz w:val="24"/>
          <w:szCs w:val="24"/>
        </w:rPr>
      </w:pPr>
    </w:p>
    <w:p w:rsidR="00FD097C" w:rsidRDefault="00FD097C" w:rsidP="00FD097C">
      <w:pPr>
        <w:pStyle w:val="Balk3"/>
      </w:pPr>
      <w:r>
        <w:t>Okulumuz Bina ve Alanları</w:t>
      </w:r>
    </w:p>
    <w:p w:rsidR="00FD097C" w:rsidRDefault="00FD097C" w:rsidP="00FD097C">
      <w:pPr>
        <w:tabs>
          <w:tab w:val="left" w:pos="426"/>
        </w:tabs>
        <w:spacing w:after="0"/>
        <w:jc w:val="both"/>
        <w:rPr>
          <w:rFonts w:cs="Calibri"/>
          <w:b/>
          <w:szCs w:val="24"/>
        </w:rPr>
      </w:pPr>
      <w:r>
        <w:tab/>
      </w:r>
      <w:r w:rsidRPr="00E67FCA">
        <w:t>Okulumuzun binası ile açık ve kapalı alanlarına ilişkin temel bilgiler altta yer almaktadır.</w:t>
      </w:r>
    </w:p>
    <w:p w:rsidR="00FD097C" w:rsidRDefault="00FD097C" w:rsidP="00FD097C">
      <w:pPr>
        <w:tabs>
          <w:tab w:val="left" w:pos="426"/>
        </w:tabs>
        <w:spacing w:after="0"/>
        <w:jc w:val="both"/>
        <w:rPr>
          <w:rFonts w:cs="Calibri"/>
          <w:b/>
          <w:szCs w:val="24"/>
        </w:rPr>
      </w:pPr>
    </w:p>
    <w:p w:rsidR="00FD097C" w:rsidRDefault="00FD097C" w:rsidP="00FD097C">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901"/>
        <w:gridCol w:w="2014"/>
        <w:gridCol w:w="533"/>
        <w:gridCol w:w="555"/>
      </w:tblGrid>
      <w:tr w:rsidR="00FD097C" w:rsidRPr="00D41148" w:rsidTr="009A5656">
        <w:tc>
          <w:tcPr>
            <w:tcW w:w="3259" w:type="pct"/>
            <w:gridSpan w:val="2"/>
            <w:shd w:val="clear" w:color="auto" w:fill="auto"/>
          </w:tcPr>
          <w:p w:rsidR="00FD097C" w:rsidRPr="00D41148" w:rsidRDefault="00FD097C" w:rsidP="009A5656">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FD097C" w:rsidRPr="00D41148" w:rsidRDefault="00FD097C" w:rsidP="009A5656">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FD097C" w:rsidRPr="00D41148" w:rsidRDefault="00FD097C" w:rsidP="009A5656">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FD097C" w:rsidRPr="00D41148" w:rsidRDefault="00FD097C" w:rsidP="009A5656">
            <w:pPr>
              <w:tabs>
                <w:tab w:val="left" w:pos="426"/>
              </w:tabs>
              <w:spacing w:after="0"/>
              <w:jc w:val="both"/>
              <w:rPr>
                <w:rFonts w:cs="Calibri"/>
                <w:b/>
                <w:szCs w:val="24"/>
              </w:rPr>
            </w:pPr>
            <w:r w:rsidRPr="00D41148">
              <w:rPr>
                <w:rFonts w:cs="Calibri"/>
                <w:b/>
                <w:szCs w:val="24"/>
              </w:rPr>
              <w:t>Yok</w:t>
            </w:r>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lastRenderedPageBreak/>
              <w:t>Okul Kat Sayısı</w:t>
            </w:r>
          </w:p>
        </w:tc>
        <w:tc>
          <w:tcPr>
            <w:tcW w:w="527" w:type="pct"/>
            <w:shd w:val="clear" w:color="auto" w:fill="auto"/>
          </w:tcPr>
          <w:p w:rsidR="00FD097C" w:rsidRPr="00D41148" w:rsidRDefault="00FD097C" w:rsidP="009A5656">
            <w:pPr>
              <w:tabs>
                <w:tab w:val="left" w:pos="426"/>
              </w:tabs>
              <w:spacing w:after="0"/>
              <w:jc w:val="both"/>
              <w:rPr>
                <w:rFonts w:cs="Calibri"/>
                <w:b/>
                <w:szCs w:val="24"/>
              </w:rPr>
            </w:pPr>
            <w:r>
              <w:rPr>
                <w:rFonts w:cs="Calibri"/>
                <w:b/>
                <w:szCs w:val="24"/>
              </w:rPr>
              <w:t>3</w:t>
            </w:r>
          </w:p>
        </w:tc>
        <w:tc>
          <w:tcPr>
            <w:tcW w:w="1161"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FD097C" w:rsidRPr="00D41148" w:rsidRDefault="00DA7766" w:rsidP="009A5656">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FD097C" w:rsidRPr="00D41148" w:rsidRDefault="00FD097C" w:rsidP="009A5656">
            <w:pPr>
              <w:tabs>
                <w:tab w:val="left" w:pos="426"/>
              </w:tabs>
              <w:spacing w:after="0"/>
              <w:jc w:val="both"/>
              <w:rPr>
                <w:rFonts w:cs="Calibri"/>
                <w:b/>
                <w:szCs w:val="24"/>
              </w:rPr>
            </w:pPr>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FD097C" w:rsidRPr="00D41148" w:rsidRDefault="00FD097C" w:rsidP="009A5656">
            <w:pPr>
              <w:tabs>
                <w:tab w:val="left" w:pos="426"/>
              </w:tabs>
              <w:spacing w:after="0"/>
              <w:jc w:val="both"/>
              <w:rPr>
                <w:rFonts w:cs="Calibri"/>
                <w:b/>
                <w:szCs w:val="24"/>
              </w:rPr>
            </w:pPr>
            <w:r>
              <w:rPr>
                <w:rFonts w:cs="Calibri"/>
                <w:b/>
                <w:szCs w:val="24"/>
              </w:rPr>
              <w:t>2</w:t>
            </w:r>
            <w:r w:rsidR="006A19CB">
              <w:rPr>
                <w:rFonts w:cs="Calibri"/>
                <w:b/>
                <w:szCs w:val="24"/>
              </w:rPr>
              <w:t>2</w:t>
            </w:r>
          </w:p>
        </w:tc>
        <w:tc>
          <w:tcPr>
            <w:tcW w:w="1161"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DA7766" w:rsidP="009A5656">
            <w:pPr>
              <w:tabs>
                <w:tab w:val="left" w:pos="426"/>
              </w:tabs>
              <w:spacing w:after="0"/>
              <w:jc w:val="both"/>
              <w:rPr>
                <w:rFonts w:cs="Calibri"/>
                <w:b/>
                <w:szCs w:val="24"/>
              </w:rPr>
            </w:pPr>
            <w:proofErr w:type="gramStart"/>
            <w:r>
              <w:rPr>
                <w:rFonts w:cs="Calibri"/>
                <w:b/>
                <w:szCs w:val="24"/>
              </w:rPr>
              <w:t>x</w:t>
            </w:r>
            <w:proofErr w:type="gramEnd"/>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FD097C" w:rsidRPr="00D41148" w:rsidRDefault="006A19CB" w:rsidP="009A5656">
            <w:pPr>
              <w:tabs>
                <w:tab w:val="left" w:pos="426"/>
              </w:tabs>
              <w:spacing w:after="0"/>
              <w:jc w:val="both"/>
              <w:rPr>
                <w:rFonts w:cs="Calibri"/>
                <w:b/>
                <w:szCs w:val="24"/>
              </w:rPr>
            </w:pPr>
            <w:r>
              <w:rPr>
                <w:rFonts w:cs="Calibri"/>
                <w:b/>
                <w:szCs w:val="24"/>
              </w:rPr>
              <w:t>885,5</w:t>
            </w:r>
          </w:p>
        </w:tc>
        <w:tc>
          <w:tcPr>
            <w:tcW w:w="1161"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DA7766" w:rsidP="009A5656">
            <w:pPr>
              <w:tabs>
                <w:tab w:val="left" w:pos="426"/>
              </w:tabs>
              <w:spacing w:after="0"/>
              <w:jc w:val="both"/>
              <w:rPr>
                <w:rFonts w:cs="Calibri"/>
                <w:b/>
                <w:szCs w:val="24"/>
              </w:rPr>
            </w:pPr>
            <w:proofErr w:type="gramStart"/>
            <w:r>
              <w:rPr>
                <w:rFonts w:cs="Calibri"/>
                <w:b/>
                <w:szCs w:val="24"/>
              </w:rPr>
              <w:t>x</w:t>
            </w:r>
            <w:proofErr w:type="gramEnd"/>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FD097C" w:rsidRPr="00D41148" w:rsidRDefault="006A19CB" w:rsidP="009A5656">
            <w:pPr>
              <w:tabs>
                <w:tab w:val="left" w:pos="426"/>
              </w:tabs>
              <w:spacing w:after="0"/>
              <w:jc w:val="both"/>
              <w:rPr>
                <w:rFonts w:cs="Calibri"/>
                <w:b/>
                <w:szCs w:val="24"/>
              </w:rPr>
            </w:pPr>
            <w:r>
              <w:rPr>
                <w:rFonts w:cs="Calibri"/>
                <w:b/>
                <w:szCs w:val="24"/>
              </w:rPr>
              <w:t>22</w:t>
            </w:r>
          </w:p>
        </w:tc>
        <w:tc>
          <w:tcPr>
            <w:tcW w:w="1161"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DA7766" w:rsidP="009A5656">
            <w:pPr>
              <w:tabs>
                <w:tab w:val="left" w:pos="426"/>
              </w:tabs>
              <w:spacing w:after="0"/>
              <w:jc w:val="both"/>
              <w:rPr>
                <w:rFonts w:cs="Calibri"/>
                <w:b/>
                <w:szCs w:val="24"/>
              </w:rPr>
            </w:pPr>
            <w:proofErr w:type="gramStart"/>
            <w:r>
              <w:rPr>
                <w:rFonts w:cs="Calibri"/>
                <w:b/>
                <w:szCs w:val="24"/>
              </w:rPr>
              <w:t>x</w:t>
            </w:r>
            <w:proofErr w:type="gramEnd"/>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FD097C" w:rsidRPr="00D41148" w:rsidRDefault="006A19CB" w:rsidP="009A5656">
            <w:pPr>
              <w:tabs>
                <w:tab w:val="left" w:pos="426"/>
              </w:tabs>
              <w:spacing w:after="0"/>
              <w:jc w:val="both"/>
              <w:rPr>
                <w:rFonts w:cs="Calibri"/>
                <w:b/>
                <w:szCs w:val="24"/>
              </w:rPr>
            </w:pPr>
            <w:r>
              <w:rPr>
                <w:rFonts w:cs="Calibri"/>
                <w:b/>
                <w:szCs w:val="24"/>
              </w:rPr>
              <w:t>24</w:t>
            </w:r>
          </w:p>
        </w:tc>
        <w:tc>
          <w:tcPr>
            <w:tcW w:w="1161"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DA7766" w:rsidP="009A5656">
            <w:pPr>
              <w:tabs>
                <w:tab w:val="left" w:pos="426"/>
              </w:tabs>
              <w:spacing w:after="0"/>
              <w:jc w:val="both"/>
              <w:rPr>
                <w:rFonts w:cs="Calibri"/>
                <w:b/>
                <w:szCs w:val="24"/>
              </w:rPr>
            </w:pPr>
            <w:proofErr w:type="gramStart"/>
            <w:r>
              <w:rPr>
                <w:rFonts w:cs="Calibri"/>
                <w:b/>
                <w:szCs w:val="24"/>
              </w:rPr>
              <w:t>x</w:t>
            </w:r>
            <w:proofErr w:type="gramEnd"/>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FD097C" w:rsidRPr="00D41148" w:rsidRDefault="006A19CB" w:rsidP="009A5656">
            <w:pPr>
              <w:tabs>
                <w:tab w:val="left" w:pos="426"/>
              </w:tabs>
              <w:spacing w:after="0"/>
              <w:jc w:val="both"/>
              <w:rPr>
                <w:rFonts w:cs="Calibri"/>
                <w:b/>
                <w:szCs w:val="24"/>
              </w:rPr>
            </w:pPr>
            <w:r>
              <w:rPr>
                <w:rFonts w:cs="Calibri"/>
                <w:b/>
                <w:szCs w:val="24"/>
              </w:rPr>
              <w:t>38,7</w:t>
            </w:r>
          </w:p>
        </w:tc>
        <w:tc>
          <w:tcPr>
            <w:tcW w:w="1161"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DA7766" w:rsidP="009A5656">
            <w:pPr>
              <w:tabs>
                <w:tab w:val="left" w:pos="426"/>
              </w:tabs>
              <w:spacing w:after="0"/>
              <w:jc w:val="both"/>
              <w:rPr>
                <w:rFonts w:cs="Calibri"/>
                <w:b/>
                <w:szCs w:val="24"/>
              </w:rPr>
            </w:pPr>
            <w:proofErr w:type="gramStart"/>
            <w:r>
              <w:rPr>
                <w:rFonts w:cs="Calibri"/>
                <w:b/>
                <w:szCs w:val="24"/>
              </w:rPr>
              <w:t>x</w:t>
            </w:r>
            <w:proofErr w:type="gramEnd"/>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FD097C" w:rsidRPr="00D41148" w:rsidRDefault="006A19CB" w:rsidP="009A5656">
            <w:pPr>
              <w:tabs>
                <w:tab w:val="left" w:pos="426"/>
              </w:tabs>
              <w:spacing w:after="0"/>
              <w:jc w:val="both"/>
              <w:rPr>
                <w:rFonts w:cs="Calibri"/>
                <w:b/>
                <w:szCs w:val="24"/>
              </w:rPr>
            </w:pPr>
            <w:r>
              <w:rPr>
                <w:rFonts w:cs="Calibri"/>
                <w:b/>
                <w:szCs w:val="24"/>
              </w:rPr>
              <w:t>51,7</w:t>
            </w:r>
          </w:p>
        </w:tc>
        <w:tc>
          <w:tcPr>
            <w:tcW w:w="1161" w:type="pct"/>
            <w:shd w:val="clear" w:color="auto" w:fill="auto"/>
          </w:tcPr>
          <w:p w:rsidR="00FD097C" w:rsidRPr="00D41148" w:rsidRDefault="00FD097C" w:rsidP="009A5656">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DA7766" w:rsidP="009A5656">
            <w:pPr>
              <w:tabs>
                <w:tab w:val="left" w:pos="426"/>
              </w:tabs>
              <w:spacing w:after="0"/>
              <w:jc w:val="both"/>
              <w:rPr>
                <w:rFonts w:cs="Calibri"/>
                <w:b/>
                <w:szCs w:val="24"/>
              </w:rPr>
            </w:pPr>
            <w:proofErr w:type="gramStart"/>
            <w:r>
              <w:rPr>
                <w:rFonts w:cs="Calibri"/>
                <w:b/>
                <w:szCs w:val="24"/>
              </w:rPr>
              <w:t>x</w:t>
            </w:r>
            <w:proofErr w:type="gramEnd"/>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FD097C" w:rsidRPr="00D41148" w:rsidRDefault="003F017B" w:rsidP="009A5656">
            <w:pPr>
              <w:tabs>
                <w:tab w:val="left" w:pos="426"/>
              </w:tabs>
              <w:spacing w:after="0"/>
              <w:jc w:val="both"/>
              <w:rPr>
                <w:rFonts w:cs="Calibri"/>
                <w:b/>
                <w:szCs w:val="24"/>
              </w:rPr>
            </w:pPr>
            <w:r>
              <w:rPr>
                <w:rFonts w:cs="Calibri"/>
                <w:b/>
                <w:szCs w:val="24"/>
              </w:rPr>
              <w:t>769,96</w:t>
            </w:r>
          </w:p>
        </w:tc>
        <w:tc>
          <w:tcPr>
            <w:tcW w:w="1161" w:type="pct"/>
            <w:shd w:val="clear" w:color="auto" w:fill="auto"/>
          </w:tcPr>
          <w:p w:rsidR="00FD097C" w:rsidRPr="00D41148" w:rsidRDefault="00FD097C" w:rsidP="009A5656">
            <w:pPr>
              <w:tabs>
                <w:tab w:val="left" w:pos="426"/>
              </w:tabs>
              <w:spacing w:after="0"/>
              <w:jc w:val="both"/>
              <w:rPr>
                <w:rFonts w:cs="Calibri"/>
                <w:szCs w:val="24"/>
              </w:rPr>
            </w:pPr>
            <w:r>
              <w:rPr>
                <w:rFonts w:cs="Calibri"/>
                <w:szCs w:val="24"/>
              </w:rPr>
              <w:t>Pansiyon</w:t>
            </w: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DA7766" w:rsidP="009A5656">
            <w:pPr>
              <w:tabs>
                <w:tab w:val="left" w:pos="426"/>
              </w:tabs>
              <w:spacing w:after="0"/>
              <w:jc w:val="both"/>
              <w:rPr>
                <w:rFonts w:cs="Calibri"/>
                <w:b/>
                <w:szCs w:val="24"/>
              </w:rPr>
            </w:pPr>
            <w:proofErr w:type="gramStart"/>
            <w:r>
              <w:rPr>
                <w:rFonts w:cs="Calibri"/>
                <w:b/>
                <w:szCs w:val="24"/>
              </w:rPr>
              <w:t>x</w:t>
            </w:r>
            <w:proofErr w:type="gramEnd"/>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FD097C" w:rsidRPr="00D41148" w:rsidRDefault="003F017B" w:rsidP="009A5656">
            <w:pPr>
              <w:tabs>
                <w:tab w:val="left" w:pos="426"/>
              </w:tabs>
              <w:spacing w:after="0"/>
              <w:jc w:val="both"/>
              <w:rPr>
                <w:rFonts w:cs="Calibri"/>
                <w:b/>
                <w:szCs w:val="24"/>
              </w:rPr>
            </w:pPr>
            <w:r>
              <w:rPr>
                <w:rFonts w:cs="Calibri"/>
                <w:b/>
                <w:szCs w:val="24"/>
              </w:rPr>
              <w:t>1800</w:t>
            </w:r>
          </w:p>
        </w:tc>
        <w:tc>
          <w:tcPr>
            <w:tcW w:w="1161" w:type="pct"/>
            <w:shd w:val="clear" w:color="auto" w:fill="auto"/>
          </w:tcPr>
          <w:p w:rsidR="00FD097C" w:rsidRPr="00D41148" w:rsidRDefault="00FD097C" w:rsidP="009A5656">
            <w:pPr>
              <w:tabs>
                <w:tab w:val="left" w:pos="426"/>
              </w:tabs>
              <w:spacing w:after="0"/>
              <w:jc w:val="both"/>
              <w:rPr>
                <w:rFonts w:cs="Calibri"/>
                <w:szCs w:val="24"/>
              </w:rPr>
            </w:pP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FD097C" w:rsidP="009A5656">
            <w:pPr>
              <w:tabs>
                <w:tab w:val="left" w:pos="426"/>
              </w:tabs>
              <w:spacing w:after="0"/>
              <w:jc w:val="both"/>
              <w:rPr>
                <w:rFonts w:cs="Calibri"/>
                <w:b/>
                <w:szCs w:val="24"/>
              </w:rPr>
            </w:pPr>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FD097C" w:rsidRPr="00D41148" w:rsidRDefault="003F017B" w:rsidP="009A5656">
            <w:pPr>
              <w:tabs>
                <w:tab w:val="left" w:pos="426"/>
              </w:tabs>
              <w:spacing w:after="0"/>
              <w:jc w:val="both"/>
              <w:rPr>
                <w:rFonts w:cs="Calibri"/>
                <w:b/>
                <w:szCs w:val="24"/>
              </w:rPr>
            </w:pPr>
            <w:r>
              <w:rPr>
                <w:rFonts w:cs="Calibri"/>
                <w:b/>
                <w:szCs w:val="24"/>
              </w:rPr>
              <w:t>2358</w:t>
            </w:r>
          </w:p>
        </w:tc>
        <w:tc>
          <w:tcPr>
            <w:tcW w:w="1161" w:type="pct"/>
            <w:shd w:val="clear" w:color="auto" w:fill="auto"/>
          </w:tcPr>
          <w:p w:rsidR="00FD097C" w:rsidRPr="00D41148" w:rsidRDefault="00FD097C" w:rsidP="009A5656">
            <w:pPr>
              <w:tabs>
                <w:tab w:val="left" w:pos="426"/>
              </w:tabs>
              <w:spacing w:after="0"/>
              <w:jc w:val="both"/>
              <w:rPr>
                <w:rFonts w:cs="Calibri"/>
                <w:szCs w:val="24"/>
              </w:rPr>
            </w:pP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FD097C" w:rsidP="009A5656">
            <w:pPr>
              <w:tabs>
                <w:tab w:val="left" w:pos="426"/>
              </w:tabs>
              <w:spacing w:after="0"/>
              <w:jc w:val="both"/>
              <w:rPr>
                <w:rFonts w:cs="Calibri"/>
                <w:b/>
                <w:szCs w:val="24"/>
              </w:rPr>
            </w:pPr>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FD097C" w:rsidRPr="00D41148" w:rsidRDefault="003F017B" w:rsidP="009A5656">
            <w:pPr>
              <w:tabs>
                <w:tab w:val="left" w:pos="426"/>
              </w:tabs>
              <w:spacing w:after="0"/>
              <w:jc w:val="both"/>
              <w:rPr>
                <w:rFonts w:cs="Calibri"/>
                <w:b/>
                <w:szCs w:val="24"/>
              </w:rPr>
            </w:pPr>
            <w:r>
              <w:rPr>
                <w:rFonts w:cs="Calibri"/>
                <w:b/>
                <w:szCs w:val="24"/>
              </w:rPr>
              <w:t>118</w:t>
            </w:r>
          </w:p>
        </w:tc>
        <w:tc>
          <w:tcPr>
            <w:tcW w:w="1161" w:type="pct"/>
            <w:shd w:val="clear" w:color="auto" w:fill="auto"/>
          </w:tcPr>
          <w:p w:rsidR="00FD097C" w:rsidRPr="00D41148" w:rsidRDefault="00FD097C" w:rsidP="009A5656">
            <w:pPr>
              <w:tabs>
                <w:tab w:val="left" w:pos="426"/>
              </w:tabs>
              <w:spacing w:after="0"/>
              <w:jc w:val="both"/>
              <w:rPr>
                <w:rFonts w:cs="Calibri"/>
                <w:szCs w:val="24"/>
              </w:rPr>
            </w:pP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FD097C" w:rsidP="009A5656">
            <w:pPr>
              <w:tabs>
                <w:tab w:val="left" w:pos="426"/>
              </w:tabs>
              <w:spacing w:after="0"/>
              <w:jc w:val="both"/>
              <w:rPr>
                <w:rFonts w:cs="Calibri"/>
                <w:b/>
                <w:szCs w:val="24"/>
              </w:rPr>
            </w:pPr>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FD097C" w:rsidRPr="00D41148" w:rsidRDefault="00DA7766" w:rsidP="009A5656">
            <w:pPr>
              <w:tabs>
                <w:tab w:val="left" w:pos="426"/>
              </w:tabs>
              <w:spacing w:after="0"/>
              <w:jc w:val="both"/>
              <w:rPr>
                <w:rFonts w:cs="Calibri"/>
                <w:b/>
                <w:szCs w:val="24"/>
              </w:rPr>
            </w:pPr>
            <w:r>
              <w:rPr>
                <w:rFonts w:cs="Calibri"/>
                <w:b/>
                <w:szCs w:val="24"/>
              </w:rPr>
              <w:t>11,2</w:t>
            </w:r>
          </w:p>
        </w:tc>
        <w:tc>
          <w:tcPr>
            <w:tcW w:w="1161" w:type="pct"/>
            <w:shd w:val="clear" w:color="auto" w:fill="auto"/>
          </w:tcPr>
          <w:p w:rsidR="00FD097C" w:rsidRPr="00D41148" w:rsidRDefault="00FD097C" w:rsidP="009A5656">
            <w:pPr>
              <w:tabs>
                <w:tab w:val="left" w:pos="426"/>
              </w:tabs>
              <w:spacing w:after="0"/>
              <w:jc w:val="both"/>
              <w:rPr>
                <w:rFonts w:cs="Calibri"/>
                <w:szCs w:val="24"/>
              </w:rPr>
            </w:pP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FD097C" w:rsidP="009A5656">
            <w:pPr>
              <w:tabs>
                <w:tab w:val="left" w:pos="426"/>
              </w:tabs>
              <w:spacing w:after="0"/>
              <w:jc w:val="both"/>
              <w:rPr>
                <w:rFonts w:cs="Calibri"/>
                <w:b/>
                <w:szCs w:val="24"/>
              </w:rPr>
            </w:pPr>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FD097C" w:rsidRPr="00D41148" w:rsidRDefault="00DA7766" w:rsidP="009A5656">
            <w:pPr>
              <w:tabs>
                <w:tab w:val="left" w:pos="426"/>
              </w:tabs>
              <w:spacing w:after="0"/>
              <w:jc w:val="both"/>
              <w:rPr>
                <w:rFonts w:cs="Calibri"/>
                <w:b/>
                <w:szCs w:val="24"/>
              </w:rPr>
            </w:pPr>
            <w:r>
              <w:rPr>
                <w:rFonts w:cs="Calibri"/>
                <w:b/>
                <w:szCs w:val="24"/>
              </w:rPr>
              <w:t>10</w:t>
            </w:r>
          </w:p>
        </w:tc>
        <w:tc>
          <w:tcPr>
            <w:tcW w:w="1161" w:type="pct"/>
            <w:shd w:val="clear" w:color="auto" w:fill="auto"/>
          </w:tcPr>
          <w:p w:rsidR="00FD097C" w:rsidRPr="00D41148" w:rsidRDefault="00FD097C" w:rsidP="009A5656">
            <w:pPr>
              <w:tabs>
                <w:tab w:val="left" w:pos="426"/>
              </w:tabs>
              <w:spacing w:after="0"/>
              <w:jc w:val="both"/>
              <w:rPr>
                <w:rFonts w:cs="Calibri"/>
                <w:szCs w:val="24"/>
              </w:rPr>
            </w:pP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FD097C" w:rsidP="009A5656">
            <w:pPr>
              <w:tabs>
                <w:tab w:val="left" w:pos="426"/>
              </w:tabs>
              <w:spacing w:after="0"/>
              <w:jc w:val="both"/>
              <w:rPr>
                <w:rFonts w:cs="Calibri"/>
                <w:b/>
                <w:szCs w:val="24"/>
              </w:rPr>
            </w:pPr>
          </w:p>
        </w:tc>
      </w:tr>
      <w:tr w:rsidR="00FD097C" w:rsidRPr="00D41148" w:rsidTr="009A5656">
        <w:tc>
          <w:tcPr>
            <w:tcW w:w="2732" w:type="pct"/>
            <w:shd w:val="clear" w:color="auto" w:fill="auto"/>
          </w:tcPr>
          <w:p w:rsidR="00FD097C" w:rsidRPr="00D41148" w:rsidRDefault="00FD097C" w:rsidP="009A5656">
            <w:pPr>
              <w:tabs>
                <w:tab w:val="left" w:pos="426"/>
              </w:tabs>
              <w:spacing w:after="0"/>
              <w:jc w:val="both"/>
              <w:rPr>
                <w:rFonts w:cs="Calibri"/>
                <w:b/>
                <w:bCs/>
                <w:color w:val="000000"/>
                <w:szCs w:val="24"/>
              </w:rPr>
            </w:pPr>
          </w:p>
        </w:tc>
        <w:tc>
          <w:tcPr>
            <w:tcW w:w="527" w:type="pct"/>
            <w:shd w:val="clear" w:color="auto" w:fill="auto"/>
          </w:tcPr>
          <w:p w:rsidR="00FD097C" w:rsidRPr="00D41148" w:rsidRDefault="00FD097C" w:rsidP="009A5656">
            <w:pPr>
              <w:tabs>
                <w:tab w:val="left" w:pos="426"/>
              </w:tabs>
              <w:spacing w:after="0"/>
              <w:jc w:val="both"/>
              <w:rPr>
                <w:rFonts w:cs="Calibri"/>
                <w:b/>
                <w:szCs w:val="24"/>
              </w:rPr>
            </w:pPr>
          </w:p>
        </w:tc>
        <w:tc>
          <w:tcPr>
            <w:tcW w:w="1161" w:type="pct"/>
            <w:shd w:val="clear" w:color="auto" w:fill="auto"/>
          </w:tcPr>
          <w:p w:rsidR="00FD097C" w:rsidRPr="00D41148" w:rsidRDefault="00FD097C" w:rsidP="009A5656">
            <w:pPr>
              <w:tabs>
                <w:tab w:val="left" w:pos="426"/>
              </w:tabs>
              <w:spacing w:after="0"/>
              <w:jc w:val="both"/>
              <w:rPr>
                <w:rFonts w:cs="Calibri"/>
                <w:szCs w:val="24"/>
              </w:rPr>
            </w:pPr>
          </w:p>
        </w:tc>
        <w:tc>
          <w:tcPr>
            <w:tcW w:w="317" w:type="pct"/>
            <w:shd w:val="clear" w:color="auto" w:fill="auto"/>
          </w:tcPr>
          <w:p w:rsidR="00FD097C" w:rsidRPr="00D41148" w:rsidRDefault="00FD097C" w:rsidP="009A5656">
            <w:pPr>
              <w:tabs>
                <w:tab w:val="left" w:pos="426"/>
              </w:tabs>
              <w:spacing w:after="0"/>
              <w:jc w:val="both"/>
              <w:rPr>
                <w:rFonts w:cs="Calibri"/>
                <w:b/>
                <w:szCs w:val="24"/>
              </w:rPr>
            </w:pPr>
          </w:p>
        </w:tc>
        <w:tc>
          <w:tcPr>
            <w:tcW w:w="263" w:type="pct"/>
            <w:shd w:val="clear" w:color="auto" w:fill="auto"/>
          </w:tcPr>
          <w:p w:rsidR="00FD097C" w:rsidRPr="00D41148" w:rsidRDefault="00FD097C" w:rsidP="009A5656">
            <w:pPr>
              <w:tabs>
                <w:tab w:val="left" w:pos="426"/>
              </w:tabs>
              <w:spacing w:after="0"/>
              <w:jc w:val="both"/>
              <w:rPr>
                <w:rFonts w:cs="Calibri"/>
                <w:b/>
                <w:szCs w:val="24"/>
              </w:rPr>
            </w:pPr>
          </w:p>
        </w:tc>
      </w:tr>
    </w:tbl>
    <w:p w:rsidR="00FD097C" w:rsidRDefault="00FD097C" w:rsidP="00FD097C">
      <w:pPr>
        <w:tabs>
          <w:tab w:val="left" w:pos="426"/>
        </w:tabs>
        <w:spacing w:after="0"/>
        <w:jc w:val="both"/>
        <w:rPr>
          <w:rFonts w:cs="Calibri"/>
          <w:b/>
          <w:szCs w:val="24"/>
        </w:rPr>
      </w:pPr>
    </w:p>
    <w:p w:rsidR="00FD097C" w:rsidRPr="00A47F2F" w:rsidRDefault="00FD097C" w:rsidP="00FD097C">
      <w:pPr>
        <w:pStyle w:val="Balk3"/>
      </w:pPr>
      <w:r>
        <w:t>Sınıf ve Öğrenci Bilgileri</w:t>
      </w:r>
    </w:p>
    <w:p w:rsidR="00FD097C" w:rsidRDefault="00FD097C" w:rsidP="00FD097C">
      <w:pPr>
        <w:tabs>
          <w:tab w:val="left" w:pos="426"/>
        </w:tabs>
        <w:spacing w:after="0"/>
        <w:jc w:val="both"/>
        <w:rPr>
          <w:szCs w:val="24"/>
        </w:rPr>
      </w:pPr>
      <w:r>
        <w:rPr>
          <w:szCs w:val="24"/>
        </w:rPr>
        <w:tab/>
        <w:t>Okulumuzda yer alan sınıfların öğrenci sayıları alttaki tabloda verilmiştir.</w:t>
      </w:r>
    </w:p>
    <w:p w:rsidR="00FD097C" w:rsidRDefault="00FD097C" w:rsidP="00FD097C">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1417"/>
        <w:gridCol w:w="1559"/>
      </w:tblGrid>
      <w:tr w:rsidR="00637770" w:rsidRPr="00D41148" w:rsidTr="0053132D">
        <w:tc>
          <w:tcPr>
            <w:tcW w:w="3936" w:type="dxa"/>
            <w:shd w:val="clear" w:color="auto" w:fill="auto"/>
          </w:tcPr>
          <w:p w:rsidR="00637770" w:rsidRPr="00D41148" w:rsidRDefault="00637770" w:rsidP="009A5656">
            <w:pPr>
              <w:tabs>
                <w:tab w:val="left" w:pos="426"/>
              </w:tabs>
              <w:spacing w:after="0"/>
              <w:jc w:val="both"/>
              <w:rPr>
                <w:b/>
                <w:szCs w:val="24"/>
              </w:rPr>
            </w:pPr>
            <w:r w:rsidRPr="00D41148">
              <w:rPr>
                <w:b/>
                <w:szCs w:val="24"/>
              </w:rPr>
              <w:t>SINIFI</w:t>
            </w:r>
          </w:p>
        </w:tc>
        <w:tc>
          <w:tcPr>
            <w:tcW w:w="1134" w:type="dxa"/>
            <w:shd w:val="clear" w:color="auto" w:fill="auto"/>
          </w:tcPr>
          <w:p w:rsidR="00637770" w:rsidRPr="0053132D" w:rsidRDefault="00637770" w:rsidP="0053132D">
            <w:pPr>
              <w:tabs>
                <w:tab w:val="left" w:pos="426"/>
              </w:tabs>
              <w:spacing w:after="0"/>
              <w:jc w:val="center"/>
              <w:rPr>
                <w:b/>
                <w:szCs w:val="24"/>
              </w:rPr>
            </w:pPr>
            <w:r w:rsidRPr="0053132D">
              <w:rPr>
                <w:b/>
                <w:szCs w:val="24"/>
              </w:rPr>
              <w:t>Kız</w:t>
            </w:r>
          </w:p>
        </w:tc>
        <w:tc>
          <w:tcPr>
            <w:tcW w:w="1417" w:type="dxa"/>
            <w:shd w:val="clear" w:color="auto" w:fill="auto"/>
          </w:tcPr>
          <w:p w:rsidR="00637770" w:rsidRPr="0053132D" w:rsidRDefault="00637770" w:rsidP="0053132D">
            <w:pPr>
              <w:tabs>
                <w:tab w:val="left" w:pos="426"/>
              </w:tabs>
              <w:spacing w:after="0"/>
              <w:jc w:val="center"/>
              <w:rPr>
                <w:b/>
                <w:szCs w:val="24"/>
              </w:rPr>
            </w:pPr>
            <w:r w:rsidRPr="0053132D">
              <w:rPr>
                <w:b/>
                <w:szCs w:val="24"/>
              </w:rPr>
              <w:t>Erkek</w:t>
            </w:r>
          </w:p>
        </w:tc>
        <w:tc>
          <w:tcPr>
            <w:tcW w:w="1559" w:type="dxa"/>
            <w:tcBorders>
              <w:right w:val="single" w:sz="12" w:space="0" w:color="auto"/>
            </w:tcBorders>
            <w:shd w:val="clear" w:color="auto" w:fill="auto"/>
          </w:tcPr>
          <w:p w:rsidR="00637770" w:rsidRPr="0053132D" w:rsidRDefault="00637770" w:rsidP="0053132D">
            <w:pPr>
              <w:tabs>
                <w:tab w:val="left" w:pos="426"/>
              </w:tabs>
              <w:spacing w:after="0"/>
              <w:jc w:val="center"/>
              <w:rPr>
                <w:b/>
                <w:szCs w:val="24"/>
              </w:rPr>
            </w:pPr>
            <w:r w:rsidRPr="0053132D">
              <w:rPr>
                <w:b/>
                <w:szCs w:val="24"/>
              </w:rPr>
              <w:t>Toplam</w:t>
            </w:r>
          </w:p>
        </w:tc>
      </w:tr>
      <w:tr w:rsidR="00637770" w:rsidRPr="00D41148" w:rsidTr="0053132D">
        <w:tc>
          <w:tcPr>
            <w:tcW w:w="3936" w:type="dxa"/>
            <w:shd w:val="clear" w:color="auto" w:fill="auto"/>
          </w:tcPr>
          <w:p w:rsidR="00637770" w:rsidRPr="00D41148" w:rsidRDefault="00637770" w:rsidP="009A5656">
            <w:pPr>
              <w:tabs>
                <w:tab w:val="left" w:pos="426"/>
              </w:tabs>
              <w:spacing w:after="0"/>
              <w:jc w:val="both"/>
              <w:rPr>
                <w:szCs w:val="24"/>
              </w:rPr>
            </w:pPr>
            <w:r>
              <w:rPr>
                <w:szCs w:val="24"/>
              </w:rPr>
              <w:t>Ana Sınıf</w:t>
            </w:r>
          </w:p>
        </w:tc>
        <w:tc>
          <w:tcPr>
            <w:tcW w:w="1134" w:type="dxa"/>
            <w:shd w:val="clear" w:color="auto" w:fill="auto"/>
          </w:tcPr>
          <w:p w:rsidR="00637770" w:rsidRPr="00D41148" w:rsidRDefault="00637770" w:rsidP="0053132D">
            <w:pPr>
              <w:tabs>
                <w:tab w:val="left" w:pos="426"/>
              </w:tabs>
              <w:spacing w:after="0"/>
              <w:jc w:val="center"/>
              <w:rPr>
                <w:szCs w:val="24"/>
              </w:rPr>
            </w:pPr>
            <w:r>
              <w:rPr>
                <w:szCs w:val="24"/>
              </w:rPr>
              <w:t>35</w:t>
            </w:r>
          </w:p>
        </w:tc>
        <w:tc>
          <w:tcPr>
            <w:tcW w:w="1417" w:type="dxa"/>
            <w:shd w:val="clear" w:color="auto" w:fill="auto"/>
          </w:tcPr>
          <w:p w:rsidR="00637770" w:rsidRPr="00D41148" w:rsidRDefault="00637770" w:rsidP="0053132D">
            <w:pPr>
              <w:tabs>
                <w:tab w:val="left" w:pos="426"/>
              </w:tabs>
              <w:spacing w:after="0"/>
              <w:jc w:val="center"/>
              <w:rPr>
                <w:szCs w:val="24"/>
              </w:rPr>
            </w:pPr>
            <w:r>
              <w:rPr>
                <w:szCs w:val="24"/>
              </w:rPr>
              <w:t>45</w:t>
            </w:r>
          </w:p>
        </w:tc>
        <w:tc>
          <w:tcPr>
            <w:tcW w:w="1559" w:type="dxa"/>
            <w:tcBorders>
              <w:right w:val="single" w:sz="12" w:space="0" w:color="auto"/>
            </w:tcBorders>
            <w:shd w:val="clear" w:color="auto" w:fill="auto"/>
          </w:tcPr>
          <w:p w:rsidR="00637770" w:rsidRPr="00D41148" w:rsidRDefault="00637770" w:rsidP="0053132D">
            <w:pPr>
              <w:tabs>
                <w:tab w:val="left" w:pos="426"/>
              </w:tabs>
              <w:spacing w:after="0"/>
              <w:jc w:val="center"/>
              <w:rPr>
                <w:szCs w:val="24"/>
              </w:rPr>
            </w:pPr>
            <w:r>
              <w:rPr>
                <w:szCs w:val="24"/>
              </w:rPr>
              <w:t>80</w:t>
            </w:r>
          </w:p>
        </w:tc>
      </w:tr>
      <w:tr w:rsidR="00637770" w:rsidRPr="00D41148" w:rsidTr="0053132D">
        <w:tc>
          <w:tcPr>
            <w:tcW w:w="3936" w:type="dxa"/>
            <w:shd w:val="clear" w:color="auto" w:fill="auto"/>
          </w:tcPr>
          <w:p w:rsidR="00637770" w:rsidRPr="00637770" w:rsidRDefault="00637770" w:rsidP="00637770">
            <w:pPr>
              <w:pStyle w:val="ListeParagraf"/>
              <w:numPr>
                <w:ilvl w:val="0"/>
                <w:numId w:val="1"/>
              </w:numPr>
              <w:tabs>
                <w:tab w:val="left" w:pos="426"/>
              </w:tabs>
              <w:spacing w:after="0"/>
              <w:jc w:val="both"/>
              <w:rPr>
                <w:szCs w:val="24"/>
              </w:rPr>
            </w:pPr>
            <w:r>
              <w:rPr>
                <w:szCs w:val="24"/>
              </w:rPr>
              <w:t>Sınıf</w:t>
            </w:r>
          </w:p>
        </w:tc>
        <w:tc>
          <w:tcPr>
            <w:tcW w:w="1134" w:type="dxa"/>
            <w:shd w:val="clear" w:color="auto" w:fill="auto"/>
          </w:tcPr>
          <w:p w:rsidR="00637770" w:rsidRPr="00D41148" w:rsidRDefault="00637770" w:rsidP="0053132D">
            <w:pPr>
              <w:tabs>
                <w:tab w:val="left" w:pos="426"/>
              </w:tabs>
              <w:spacing w:after="0"/>
              <w:jc w:val="center"/>
              <w:rPr>
                <w:szCs w:val="24"/>
              </w:rPr>
            </w:pPr>
            <w:r>
              <w:rPr>
                <w:szCs w:val="24"/>
              </w:rPr>
              <w:t>78</w:t>
            </w:r>
          </w:p>
        </w:tc>
        <w:tc>
          <w:tcPr>
            <w:tcW w:w="1417" w:type="dxa"/>
            <w:shd w:val="clear" w:color="auto" w:fill="auto"/>
          </w:tcPr>
          <w:p w:rsidR="00637770" w:rsidRPr="00D41148" w:rsidRDefault="00637770" w:rsidP="0053132D">
            <w:pPr>
              <w:tabs>
                <w:tab w:val="left" w:pos="426"/>
              </w:tabs>
              <w:spacing w:after="0"/>
              <w:jc w:val="center"/>
              <w:rPr>
                <w:szCs w:val="24"/>
              </w:rPr>
            </w:pPr>
            <w:r>
              <w:rPr>
                <w:szCs w:val="24"/>
              </w:rPr>
              <w:t>74</w:t>
            </w:r>
          </w:p>
        </w:tc>
        <w:tc>
          <w:tcPr>
            <w:tcW w:w="1559" w:type="dxa"/>
            <w:tcBorders>
              <w:right w:val="single" w:sz="12" w:space="0" w:color="auto"/>
            </w:tcBorders>
            <w:shd w:val="clear" w:color="auto" w:fill="auto"/>
          </w:tcPr>
          <w:p w:rsidR="00637770" w:rsidRPr="00D41148" w:rsidRDefault="00637770" w:rsidP="0053132D">
            <w:pPr>
              <w:tabs>
                <w:tab w:val="left" w:pos="426"/>
              </w:tabs>
              <w:spacing w:after="0"/>
              <w:jc w:val="center"/>
              <w:rPr>
                <w:szCs w:val="24"/>
              </w:rPr>
            </w:pPr>
            <w:r>
              <w:rPr>
                <w:szCs w:val="24"/>
              </w:rPr>
              <w:t>152</w:t>
            </w:r>
          </w:p>
        </w:tc>
      </w:tr>
      <w:tr w:rsidR="00637770" w:rsidRPr="00D41148" w:rsidTr="0053132D">
        <w:tc>
          <w:tcPr>
            <w:tcW w:w="3936" w:type="dxa"/>
            <w:shd w:val="clear" w:color="auto" w:fill="auto"/>
          </w:tcPr>
          <w:p w:rsidR="00637770" w:rsidRPr="00637770" w:rsidRDefault="00637770" w:rsidP="00637770">
            <w:pPr>
              <w:pStyle w:val="ListeParagraf"/>
              <w:numPr>
                <w:ilvl w:val="0"/>
                <w:numId w:val="1"/>
              </w:numPr>
              <w:tabs>
                <w:tab w:val="left" w:pos="426"/>
              </w:tabs>
              <w:spacing w:after="0"/>
              <w:jc w:val="both"/>
              <w:rPr>
                <w:szCs w:val="24"/>
              </w:rPr>
            </w:pPr>
            <w:r w:rsidRPr="00637770">
              <w:rPr>
                <w:szCs w:val="24"/>
              </w:rPr>
              <w:t xml:space="preserve">Sınıf </w:t>
            </w:r>
          </w:p>
        </w:tc>
        <w:tc>
          <w:tcPr>
            <w:tcW w:w="1134" w:type="dxa"/>
            <w:shd w:val="clear" w:color="auto" w:fill="auto"/>
          </w:tcPr>
          <w:p w:rsidR="00637770" w:rsidRPr="00D41148" w:rsidRDefault="00637770" w:rsidP="0053132D">
            <w:pPr>
              <w:tabs>
                <w:tab w:val="left" w:pos="426"/>
              </w:tabs>
              <w:spacing w:after="0"/>
              <w:jc w:val="center"/>
              <w:rPr>
                <w:szCs w:val="24"/>
              </w:rPr>
            </w:pPr>
            <w:r>
              <w:rPr>
                <w:szCs w:val="24"/>
              </w:rPr>
              <w:t>77</w:t>
            </w:r>
          </w:p>
        </w:tc>
        <w:tc>
          <w:tcPr>
            <w:tcW w:w="1417" w:type="dxa"/>
            <w:shd w:val="clear" w:color="auto" w:fill="auto"/>
          </w:tcPr>
          <w:p w:rsidR="00637770" w:rsidRPr="00D41148" w:rsidRDefault="00637770" w:rsidP="0053132D">
            <w:pPr>
              <w:tabs>
                <w:tab w:val="left" w:pos="426"/>
              </w:tabs>
              <w:spacing w:after="0"/>
              <w:jc w:val="center"/>
              <w:rPr>
                <w:szCs w:val="24"/>
              </w:rPr>
            </w:pPr>
            <w:r>
              <w:rPr>
                <w:szCs w:val="24"/>
              </w:rPr>
              <w:t>98</w:t>
            </w:r>
          </w:p>
        </w:tc>
        <w:tc>
          <w:tcPr>
            <w:tcW w:w="1559" w:type="dxa"/>
            <w:tcBorders>
              <w:right w:val="single" w:sz="12" w:space="0" w:color="auto"/>
            </w:tcBorders>
            <w:shd w:val="clear" w:color="auto" w:fill="auto"/>
          </w:tcPr>
          <w:p w:rsidR="00637770" w:rsidRPr="00D41148" w:rsidRDefault="00637770" w:rsidP="0053132D">
            <w:pPr>
              <w:tabs>
                <w:tab w:val="left" w:pos="426"/>
              </w:tabs>
              <w:spacing w:after="0"/>
              <w:jc w:val="center"/>
              <w:rPr>
                <w:szCs w:val="24"/>
              </w:rPr>
            </w:pPr>
            <w:r>
              <w:rPr>
                <w:szCs w:val="24"/>
              </w:rPr>
              <w:t>175</w:t>
            </w:r>
          </w:p>
        </w:tc>
      </w:tr>
      <w:tr w:rsidR="00637770" w:rsidRPr="00D41148" w:rsidTr="0053132D">
        <w:tc>
          <w:tcPr>
            <w:tcW w:w="3936" w:type="dxa"/>
            <w:shd w:val="clear" w:color="auto" w:fill="auto"/>
          </w:tcPr>
          <w:p w:rsidR="00637770" w:rsidRPr="00637770" w:rsidRDefault="00637770" w:rsidP="00637770">
            <w:pPr>
              <w:pStyle w:val="ListeParagraf"/>
              <w:numPr>
                <w:ilvl w:val="0"/>
                <w:numId w:val="1"/>
              </w:numPr>
              <w:tabs>
                <w:tab w:val="left" w:pos="426"/>
              </w:tabs>
              <w:spacing w:after="0"/>
              <w:jc w:val="both"/>
              <w:rPr>
                <w:szCs w:val="24"/>
              </w:rPr>
            </w:pPr>
            <w:r>
              <w:rPr>
                <w:szCs w:val="24"/>
              </w:rPr>
              <w:t>Sınıf</w:t>
            </w:r>
          </w:p>
        </w:tc>
        <w:tc>
          <w:tcPr>
            <w:tcW w:w="1134" w:type="dxa"/>
            <w:shd w:val="clear" w:color="auto" w:fill="auto"/>
          </w:tcPr>
          <w:p w:rsidR="00637770" w:rsidRPr="00D41148" w:rsidRDefault="00637770" w:rsidP="0053132D">
            <w:pPr>
              <w:tabs>
                <w:tab w:val="left" w:pos="426"/>
              </w:tabs>
              <w:spacing w:after="0"/>
              <w:jc w:val="center"/>
              <w:rPr>
                <w:szCs w:val="24"/>
              </w:rPr>
            </w:pPr>
            <w:r>
              <w:rPr>
                <w:szCs w:val="24"/>
              </w:rPr>
              <w:t>70</w:t>
            </w:r>
          </w:p>
        </w:tc>
        <w:tc>
          <w:tcPr>
            <w:tcW w:w="1417" w:type="dxa"/>
            <w:shd w:val="clear" w:color="auto" w:fill="auto"/>
          </w:tcPr>
          <w:p w:rsidR="00637770" w:rsidRPr="00D41148" w:rsidRDefault="00637770" w:rsidP="0053132D">
            <w:pPr>
              <w:tabs>
                <w:tab w:val="left" w:pos="426"/>
              </w:tabs>
              <w:spacing w:after="0"/>
              <w:jc w:val="center"/>
              <w:rPr>
                <w:szCs w:val="24"/>
              </w:rPr>
            </w:pPr>
            <w:r>
              <w:rPr>
                <w:szCs w:val="24"/>
              </w:rPr>
              <w:t>73</w:t>
            </w:r>
          </w:p>
        </w:tc>
        <w:tc>
          <w:tcPr>
            <w:tcW w:w="1559" w:type="dxa"/>
            <w:tcBorders>
              <w:right w:val="single" w:sz="12" w:space="0" w:color="auto"/>
            </w:tcBorders>
            <w:shd w:val="clear" w:color="auto" w:fill="auto"/>
          </w:tcPr>
          <w:p w:rsidR="00637770" w:rsidRPr="00D41148" w:rsidRDefault="00637770" w:rsidP="0053132D">
            <w:pPr>
              <w:tabs>
                <w:tab w:val="left" w:pos="426"/>
              </w:tabs>
              <w:spacing w:after="0"/>
              <w:jc w:val="center"/>
              <w:rPr>
                <w:szCs w:val="24"/>
              </w:rPr>
            </w:pPr>
            <w:r>
              <w:rPr>
                <w:szCs w:val="24"/>
              </w:rPr>
              <w:t>143</w:t>
            </w:r>
          </w:p>
        </w:tc>
      </w:tr>
      <w:tr w:rsidR="00637770" w:rsidRPr="00D41148" w:rsidTr="0053132D">
        <w:tc>
          <w:tcPr>
            <w:tcW w:w="3936" w:type="dxa"/>
            <w:shd w:val="clear" w:color="auto" w:fill="auto"/>
          </w:tcPr>
          <w:p w:rsidR="00637770" w:rsidRPr="00637770" w:rsidRDefault="00637770" w:rsidP="00637770">
            <w:pPr>
              <w:pStyle w:val="ListeParagraf"/>
              <w:numPr>
                <w:ilvl w:val="0"/>
                <w:numId w:val="1"/>
              </w:numPr>
              <w:tabs>
                <w:tab w:val="left" w:pos="426"/>
              </w:tabs>
              <w:spacing w:after="0"/>
              <w:jc w:val="both"/>
              <w:rPr>
                <w:szCs w:val="24"/>
              </w:rPr>
            </w:pPr>
            <w:r>
              <w:rPr>
                <w:szCs w:val="24"/>
              </w:rPr>
              <w:t>Sınıf</w:t>
            </w:r>
          </w:p>
        </w:tc>
        <w:tc>
          <w:tcPr>
            <w:tcW w:w="1134" w:type="dxa"/>
            <w:shd w:val="clear" w:color="auto" w:fill="auto"/>
          </w:tcPr>
          <w:p w:rsidR="00637770" w:rsidRPr="00D41148" w:rsidRDefault="00637770" w:rsidP="0053132D">
            <w:pPr>
              <w:tabs>
                <w:tab w:val="left" w:pos="426"/>
              </w:tabs>
              <w:spacing w:after="0"/>
              <w:jc w:val="center"/>
              <w:rPr>
                <w:szCs w:val="24"/>
              </w:rPr>
            </w:pPr>
            <w:r>
              <w:rPr>
                <w:szCs w:val="24"/>
              </w:rPr>
              <w:t>52</w:t>
            </w:r>
          </w:p>
        </w:tc>
        <w:tc>
          <w:tcPr>
            <w:tcW w:w="1417" w:type="dxa"/>
            <w:shd w:val="clear" w:color="auto" w:fill="auto"/>
          </w:tcPr>
          <w:p w:rsidR="00637770" w:rsidRPr="00D41148" w:rsidRDefault="00637770" w:rsidP="0053132D">
            <w:pPr>
              <w:tabs>
                <w:tab w:val="left" w:pos="426"/>
              </w:tabs>
              <w:spacing w:after="0"/>
              <w:jc w:val="center"/>
              <w:rPr>
                <w:szCs w:val="24"/>
              </w:rPr>
            </w:pPr>
            <w:r>
              <w:rPr>
                <w:szCs w:val="24"/>
              </w:rPr>
              <w:t>62</w:t>
            </w:r>
          </w:p>
        </w:tc>
        <w:tc>
          <w:tcPr>
            <w:tcW w:w="1559" w:type="dxa"/>
            <w:tcBorders>
              <w:right w:val="single" w:sz="12" w:space="0" w:color="auto"/>
            </w:tcBorders>
            <w:shd w:val="clear" w:color="auto" w:fill="auto"/>
          </w:tcPr>
          <w:p w:rsidR="00637770" w:rsidRPr="00D41148" w:rsidRDefault="00637770" w:rsidP="0053132D">
            <w:pPr>
              <w:tabs>
                <w:tab w:val="left" w:pos="426"/>
              </w:tabs>
              <w:spacing w:after="0"/>
              <w:jc w:val="center"/>
              <w:rPr>
                <w:szCs w:val="24"/>
              </w:rPr>
            </w:pPr>
            <w:r>
              <w:rPr>
                <w:szCs w:val="24"/>
              </w:rPr>
              <w:t>114</w:t>
            </w:r>
          </w:p>
        </w:tc>
      </w:tr>
    </w:tbl>
    <w:p w:rsidR="00637770" w:rsidRDefault="00637770" w:rsidP="00FD097C">
      <w:pPr>
        <w:pStyle w:val="Balk3"/>
      </w:pPr>
    </w:p>
    <w:p w:rsidR="00637770" w:rsidRDefault="00637770" w:rsidP="00FD097C">
      <w:pPr>
        <w:pStyle w:val="Balk3"/>
      </w:pPr>
    </w:p>
    <w:p w:rsidR="000B2A41" w:rsidRDefault="000B2A41" w:rsidP="000B2A41"/>
    <w:p w:rsidR="000B2A41" w:rsidRDefault="000B2A41" w:rsidP="000B2A41"/>
    <w:p w:rsidR="000B2A41" w:rsidRDefault="000B2A41" w:rsidP="000B2A41"/>
    <w:p w:rsidR="000B2A41" w:rsidRDefault="000B2A41" w:rsidP="000B2A41"/>
    <w:p w:rsidR="000B2A41" w:rsidRPr="000B2A41" w:rsidRDefault="000B2A41" w:rsidP="000B2A41"/>
    <w:p w:rsidR="00FD097C" w:rsidRDefault="00FD097C" w:rsidP="00FD097C">
      <w:pPr>
        <w:pStyle w:val="Balk3"/>
      </w:pPr>
      <w:r>
        <w:t>Donanım ve Teknolojik Kaynaklarımız</w:t>
      </w:r>
    </w:p>
    <w:p w:rsidR="00FD097C" w:rsidRDefault="00FD097C" w:rsidP="00FD097C">
      <w:pPr>
        <w:ind w:firstLine="708"/>
      </w:pPr>
      <w:r>
        <w:t>Teknolojik kaynaklar başta olmak üzere okulumuzda bulunan çalışır durumdaki donanım malzemesine ilişkin bilgiye alttaki tabloda yer verilmiştir.</w:t>
      </w:r>
    </w:p>
    <w:p w:rsidR="00FD097C" w:rsidRPr="004962D0" w:rsidRDefault="00FD097C" w:rsidP="00FD097C">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1510"/>
        <w:gridCol w:w="3082"/>
        <w:gridCol w:w="1511"/>
      </w:tblGrid>
      <w:tr w:rsidR="00FD097C" w:rsidTr="009A5656">
        <w:tc>
          <w:tcPr>
            <w:tcW w:w="4714" w:type="dxa"/>
            <w:shd w:val="clear" w:color="auto" w:fill="auto"/>
          </w:tcPr>
          <w:p w:rsidR="00FD097C" w:rsidRDefault="00FD097C" w:rsidP="009A5656">
            <w:r>
              <w:lastRenderedPageBreak/>
              <w:t>Akıllı Tahta Sayısı</w:t>
            </w:r>
          </w:p>
        </w:tc>
        <w:tc>
          <w:tcPr>
            <w:tcW w:w="2357" w:type="dxa"/>
            <w:shd w:val="clear" w:color="auto" w:fill="auto"/>
          </w:tcPr>
          <w:p w:rsidR="00FD097C" w:rsidRDefault="000B2A41" w:rsidP="009A5656">
            <w:r>
              <w:t>24</w:t>
            </w:r>
          </w:p>
        </w:tc>
        <w:tc>
          <w:tcPr>
            <w:tcW w:w="4715" w:type="dxa"/>
            <w:shd w:val="clear" w:color="auto" w:fill="auto"/>
          </w:tcPr>
          <w:p w:rsidR="00FD097C" w:rsidRDefault="00FD097C" w:rsidP="009A5656">
            <w:r>
              <w:t>TV Sayısı</w:t>
            </w:r>
          </w:p>
        </w:tc>
        <w:tc>
          <w:tcPr>
            <w:tcW w:w="2358" w:type="dxa"/>
            <w:shd w:val="clear" w:color="auto" w:fill="auto"/>
          </w:tcPr>
          <w:p w:rsidR="00FD097C" w:rsidRDefault="000B2A41" w:rsidP="009A5656">
            <w:r>
              <w:t>0</w:t>
            </w:r>
          </w:p>
        </w:tc>
      </w:tr>
      <w:tr w:rsidR="00FD097C" w:rsidTr="009A5656">
        <w:tc>
          <w:tcPr>
            <w:tcW w:w="4714" w:type="dxa"/>
            <w:shd w:val="clear" w:color="auto" w:fill="auto"/>
          </w:tcPr>
          <w:p w:rsidR="00FD097C" w:rsidRDefault="00FD097C" w:rsidP="009A5656">
            <w:r>
              <w:t>Masaüstü Bilgisayar Sayısı</w:t>
            </w:r>
          </w:p>
        </w:tc>
        <w:tc>
          <w:tcPr>
            <w:tcW w:w="2357" w:type="dxa"/>
            <w:shd w:val="clear" w:color="auto" w:fill="auto"/>
          </w:tcPr>
          <w:p w:rsidR="00FD097C" w:rsidRDefault="000B2A41" w:rsidP="009A5656">
            <w:r>
              <w:t>14</w:t>
            </w:r>
          </w:p>
        </w:tc>
        <w:tc>
          <w:tcPr>
            <w:tcW w:w="4715" w:type="dxa"/>
            <w:shd w:val="clear" w:color="auto" w:fill="auto"/>
          </w:tcPr>
          <w:p w:rsidR="00FD097C" w:rsidRDefault="00FD097C" w:rsidP="009A5656">
            <w:r>
              <w:t>Yazıcı Sayısı</w:t>
            </w:r>
          </w:p>
        </w:tc>
        <w:tc>
          <w:tcPr>
            <w:tcW w:w="2358" w:type="dxa"/>
            <w:shd w:val="clear" w:color="auto" w:fill="auto"/>
          </w:tcPr>
          <w:p w:rsidR="00FD097C" w:rsidRDefault="000B2A41" w:rsidP="009A5656">
            <w:r>
              <w:t>25</w:t>
            </w:r>
          </w:p>
        </w:tc>
      </w:tr>
      <w:tr w:rsidR="00FD097C" w:rsidTr="009A5656">
        <w:tc>
          <w:tcPr>
            <w:tcW w:w="4714" w:type="dxa"/>
            <w:shd w:val="clear" w:color="auto" w:fill="auto"/>
          </w:tcPr>
          <w:p w:rsidR="00FD097C" w:rsidRDefault="00FD097C" w:rsidP="009A5656">
            <w:r>
              <w:t>Taşınabilir Bilgisayar Sayısı</w:t>
            </w:r>
          </w:p>
        </w:tc>
        <w:tc>
          <w:tcPr>
            <w:tcW w:w="2357" w:type="dxa"/>
            <w:shd w:val="clear" w:color="auto" w:fill="auto"/>
          </w:tcPr>
          <w:p w:rsidR="00FD097C" w:rsidRDefault="000B2A41" w:rsidP="009A5656">
            <w:r>
              <w:t>5</w:t>
            </w:r>
          </w:p>
        </w:tc>
        <w:tc>
          <w:tcPr>
            <w:tcW w:w="4715" w:type="dxa"/>
            <w:shd w:val="clear" w:color="auto" w:fill="auto"/>
          </w:tcPr>
          <w:p w:rsidR="00FD097C" w:rsidRDefault="00FD097C" w:rsidP="009A5656">
            <w:r>
              <w:t xml:space="preserve">Fotokopi </w:t>
            </w:r>
            <w:proofErr w:type="spellStart"/>
            <w:r>
              <w:t>Makinası</w:t>
            </w:r>
            <w:proofErr w:type="spellEnd"/>
            <w:r>
              <w:t xml:space="preserve"> Sayısı</w:t>
            </w:r>
          </w:p>
        </w:tc>
        <w:tc>
          <w:tcPr>
            <w:tcW w:w="2358" w:type="dxa"/>
            <w:shd w:val="clear" w:color="auto" w:fill="auto"/>
          </w:tcPr>
          <w:p w:rsidR="00FD097C" w:rsidRDefault="000B2A41" w:rsidP="009A5656">
            <w:r>
              <w:t>2</w:t>
            </w:r>
          </w:p>
        </w:tc>
      </w:tr>
      <w:tr w:rsidR="00FD097C" w:rsidTr="009A5656">
        <w:tc>
          <w:tcPr>
            <w:tcW w:w="4714" w:type="dxa"/>
            <w:shd w:val="clear" w:color="auto" w:fill="auto"/>
          </w:tcPr>
          <w:p w:rsidR="00FD097C" w:rsidRDefault="00FD097C" w:rsidP="009A5656">
            <w:r>
              <w:t>Projeksiyon Sayısı</w:t>
            </w:r>
          </w:p>
        </w:tc>
        <w:tc>
          <w:tcPr>
            <w:tcW w:w="2357" w:type="dxa"/>
            <w:shd w:val="clear" w:color="auto" w:fill="auto"/>
          </w:tcPr>
          <w:p w:rsidR="00FD097C" w:rsidRDefault="000B2A41" w:rsidP="009A5656">
            <w:r>
              <w:t>2</w:t>
            </w:r>
          </w:p>
        </w:tc>
        <w:tc>
          <w:tcPr>
            <w:tcW w:w="4715" w:type="dxa"/>
            <w:shd w:val="clear" w:color="auto" w:fill="auto"/>
          </w:tcPr>
          <w:p w:rsidR="00FD097C" w:rsidRDefault="00FD097C" w:rsidP="009A5656">
            <w:r>
              <w:t>İnternet Bağlantı Hızı</w:t>
            </w:r>
          </w:p>
        </w:tc>
        <w:tc>
          <w:tcPr>
            <w:tcW w:w="2358" w:type="dxa"/>
            <w:shd w:val="clear" w:color="auto" w:fill="auto"/>
          </w:tcPr>
          <w:p w:rsidR="00FD097C" w:rsidRDefault="000B2A41" w:rsidP="009A5656">
            <w:r>
              <w:t>16</w:t>
            </w:r>
          </w:p>
        </w:tc>
      </w:tr>
      <w:tr w:rsidR="00FD097C" w:rsidTr="009A5656">
        <w:tc>
          <w:tcPr>
            <w:tcW w:w="4714" w:type="dxa"/>
            <w:shd w:val="clear" w:color="auto" w:fill="auto"/>
          </w:tcPr>
          <w:p w:rsidR="00FD097C" w:rsidRDefault="00FD097C" w:rsidP="009A5656"/>
        </w:tc>
        <w:tc>
          <w:tcPr>
            <w:tcW w:w="2357" w:type="dxa"/>
            <w:shd w:val="clear" w:color="auto" w:fill="auto"/>
          </w:tcPr>
          <w:p w:rsidR="00FD097C" w:rsidRDefault="00FD097C" w:rsidP="009A5656"/>
        </w:tc>
        <w:tc>
          <w:tcPr>
            <w:tcW w:w="4715" w:type="dxa"/>
            <w:shd w:val="clear" w:color="auto" w:fill="auto"/>
          </w:tcPr>
          <w:p w:rsidR="00FD097C" w:rsidRDefault="00FD097C" w:rsidP="009A5656"/>
        </w:tc>
        <w:tc>
          <w:tcPr>
            <w:tcW w:w="2358" w:type="dxa"/>
            <w:shd w:val="clear" w:color="auto" w:fill="auto"/>
          </w:tcPr>
          <w:p w:rsidR="00FD097C" w:rsidRDefault="00FD097C" w:rsidP="009A5656"/>
        </w:tc>
      </w:tr>
    </w:tbl>
    <w:p w:rsidR="00FD097C" w:rsidRDefault="00FD097C" w:rsidP="00FD097C"/>
    <w:p w:rsidR="000B2A41" w:rsidRDefault="000B2A41" w:rsidP="00FD097C"/>
    <w:p w:rsidR="00FD097C" w:rsidRDefault="00FD097C" w:rsidP="00FD097C">
      <w:pPr>
        <w:pStyle w:val="Balk3"/>
      </w:pPr>
      <w:r>
        <w:t>Gelir ve Gider Bilgisi</w:t>
      </w:r>
    </w:p>
    <w:p w:rsidR="00FD097C" w:rsidRDefault="00FD097C" w:rsidP="00FD097C">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FD097C" w:rsidTr="009A5656">
        <w:tc>
          <w:tcPr>
            <w:tcW w:w="2357" w:type="dxa"/>
            <w:shd w:val="clear" w:color="auto" w:fill="auto"/>
          </w:tcPr>
          <w:p w:rsidR="00FD097C" w:rsidRPr="00D41148" w:rsidRDefault="00FD097C" w:rsidP="009A5656">
            <w:pPr>
              <w:rPr>
                <w:b/>
              </w:rPr>
            </w:pPr>
            <w:r w:rsidRPr="00D41148">
              <w:rPr>
                <w:b/>
              </w:rPr>
              <w:t>Yıllar</w:t>
            </w:r>
          </w:p>
        </w:tc>
        <w:tc>
          <w:tcPr>
            <w:tcW w:w="2357" w:type="dxa"/>
            <w:shd w:val="clear" w:color="auto" w:fill="auto"/>
          </w:tcPr>
          <w:p w:rsidR="00FD097C" w:rsidRPr="00D41148" w:rsidRDefault="00FD097C" w:rsidP="009A5656">
            <w:pPr>
              <w:rPr>
                <w:b/>
              </w:rPr>
            </w:pPr>
            <w:r w:rsidRPr="00D41148">
              <w:rPr>
                <w:b/>
              </w:rPr>
              <w:t>Gelir Miktarı</w:t>
            </w:r>
          </w:p>
        </w:tc>
        <w:tc>
          <w:tcPr>
            <w:tcW w:w="2357" w:type="dxa"/>
            <w:shd w:val="clear" w:color="auto" w:fill="auto"/>
          </w:tcPr>
          <w:p w:rsidR="00FD097C" w:rsidRPr="00D41148" w:rsidRDefault="00FD097C" w:rsidP="009A5656">
            <w:pPr>
              <w:rPr>
                <w:b/>
              </w:rPr>
            </w:pPr>
            <w:r w:rsidRPr="00D41148">
              <w:rPr>
                <w:b/>
              </w:rPr>
              <w:t>Gider Miktarı</w:t>
            </w:r>
          </w:p>
        </w:tc>
      </w:tr>
      <w:tr w:rsidR="00FD097C" w:rsidTr="009A5656">
        <w:tc>
          <w:tcPr>
            <w:tcW w:w="2357" w:type="dxa"/>
            <w:shd w:val="clear" w:color="auto" w:fill="auto"/>
          </w:tcPr>
          <w:p w:rsidR="00FD097C" w:rsidRDefault="00FD097C" w:rsidP="009A5656">
            <w:r>
              <w:t>2016</w:t>
            </w:r>
          </w:p>
        </w:tc>
        <w:tc>
          <w:tcPr>
            <w:tcW w:w="2357" w:type="dxa"/>
            <w:shd w:val="clear" w:color="auto" w:fill="auto"/>
          </w:tcPr>
          <w:p w:rsidR="00FD097C" w:rsidRDefault="00F8687A" w:rsidP="009A5656">
            <w:r>
              <w:t>65,467</w:t>
            </w:r>
          </w:p>
        </w:tc>
        <w:tc>
          <w:tcPr>
            <w:tcW w:w="2357" w:type="dxa"/>
            <w:shd w:val="clear" w:color="auto" w:fill="auto"/>
          </w:tcPr>
          <w:p w:rsidR="00FD097C" w:rsidRDefault="00F8687A" w:rsidP="009A5656">
            <w:r>
              <w:t>52,005</w:t>
            </w:r>
          </w:p>
        </w:tc>
      </w:tr>
      <w:tr w:rsidR="00FD097C" w:rsidTr="009A5656">
        <w:tc>
          <w:tcPr>
            <w:tcW w:w="2357" w:type="dxa"/>
            <w:shd w:val="clear" w:color="auto" w:fill="auto"/>
          </w:tcPr>
          <w:p w:rsidR="00FD097C" w:rsidRDefault="00FD097C" w:rsidP="009A5656">
            <w:r>
              <w:t>2017</w:t>
            </w:r>
          </w:p>
        </w:tc>
        <w:tc>
          <w:tcPr>
            <w:tcW w:w="2357" w:type="dxa"/>
            <w:shd w:val="clear" w:color="auto" w:fill="auto"/>
          </w:tcPr>
          <w:p w:rsidR="00FD097C" w:rsidRDefault="00F8687A" w:rsidP="009A5656">
            <w:r>
              <w:t>78,309</w:t>
            </w:r>
          </w:p>
        </w:tc>
        <w:tc>
          <w:tcPr>
            <w:tcW w:w="2357" w:type="dxa"/>
            <w:shd w:val="clear" w:color="auto" w:fill="auto"/>
          </w:tcPr>
          <w:p w:rsidR="00FD097C" w:rsidRDefault="00F8687A" w:rsidP="009A5656">
            <w:r>
              <w:t>58,321</w:t>
            </w:r>
          </w:p>
        </w:tc>
      </w:tr>
      <w:tr w:rsidR="00B6665F" w:rsidTr="009A5656">
        <w:tc>
          <w:tcPr>
            <w:tcW w:w="2357" w:type="dxa"/>
            <w:shd w:val="clear" w:color="auto" w:fill="auto"/>
          </w:tcPr>
          <w:p w:rsidR="00B6665F" w:rsidRDefault="00B6665F" w:rsidP="009A5656">
            <w:r>
              <w:t>2018</w:t>
            </w:r>
          </w:p>
        </w:tc>
        <w:tc>
          <w:tcPr>
            <w:tcW w:w="2357" w:type="dxa"/>
            <w:shd w:val="clear" w:color="auto" w:fill="auto"/>
          </w:tcPr>
          <w:p w:rsidR="00B6665F" w:rsidRDefault="00297295" w:rsidP="009A5656">
            <w:r>
              <w:t>92,275</w:t>
            </w:r>
          </w:p>
        </w:tc>
        <w:tc>
          <w:tcPr>
            <w:tcW w:w="2357" w:type="dxa"/>
            <w:shd w:val="clear" w:color="auto" w:fill="auto"/>
          </w:tcPr>
          <w:p w:rsidR="00B6665F" w:rsidRDefault="00297295" w:rsidP="009A5656">
            <w:r>
              <w:t>97,890</w:t>
            </w:r>
          </w:p>
        </w:tc>
      </w:tr>
    </w:tbl>
    <w:p w:rsidR="00FD097C" w:rsidRPr="00A47F2F" w:rsidRDefault="00FD097C" w:rsidP="00FD097C">
      <w:pPr>
        <w:spacing w:after="0"/>
        <w:jc w:val="both"/>
        <w:rPr>
          <w:szCs w:val="24"/>
        </w:rPr>
      </w:pPr>
    </w:p>
    <w:p w:rsidR="00250E1C" w:rsidRDefault="00250E1C" w:rsidP="00FD097C">
      <w:pPr>
        <w:pStyle w:val="AralkYok"/>
        <w:jc w:val="both"/>
        <w:rPr>
          <w:szCs w:val="24"/>
        </w:rPr>
      </w:pPr>
    </w:p>
    <w:p w:rsidR="00250E1C" w:rsidRPr="00A47F2F" w:rsidRDefault="00250E1C" w:rsidP="00250E1C">
      <w:pPr>
        <w:pStyle w:val="Balk2"/>
      </w:pPr>
      <w:bookmarkStart w:id="16" w:name="_Toc531097536"/>
      <w:r w:rsidRPr="00A47F2F">
        <w:t>PAYDAŞ ANALİZİ</w:t>
      </w:r>
      <w:bookmarkEnd w:id="16"/>
    </w:p>
    <w:p w:rsidR="00250E1C" w:rsidRDefault="00250E1C" w:rsidP="00250E1C">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Pr="00B21A33">
        <w:lastRenderedPageBreak/>
        <w:t>dâhil olmak üzere çeşitli yöntemlerle sürekli olarak alınmaktadır.</w:t>
      </w:r>
      <w:r>
        <w:rPr>
          <w:noProof/>
          <w:szCs w:val="24"/>
        </w:rPr>
        <w:drawing>
          <wp:inline distT="0" distB="0" distL="0" distR="0">
            <wp:extent cx="5029200" cy="315277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50E1C" w:rsidRDefault="00250E1C" w:rsidP="00250E1C">
      <w:pPr>
        <w:ind w:firstLine="708"/>
        <w:jc w:val="both"/>
      </w:pPr>
    </w:p>
    <w:p w:rsidR="0076639B" w:rsidRDefault="0076639B" w:rsidP="00250E1C">
      <w:pPr>
        <w:ind w:firstLine="708"/>
        <w:jc w:val="both"/>
        <w:rPr>
          <w:szCs w:val="24"/>
        </w:rPr>
      </w:pPr>
    </w:p>
    <w:p w:rsidR="0076639B" w:rsidRDefault="0076639B" w:rsidP="0076639B">
      <w:pPr>
        <w:pStyle w:val="Balk3"/>
        <w:rPr>
          <w:szCs w:val="24"/>
        </w:rPr>
      </w:pPr>
      <w:r>
        <w:rPr>
          <w:szCs w:val="24"/>
        </w:rPr>
        <w:t>Öğretmen Anketi Sonuçları:</w:t>
      </w:r>
    </w:p>
    <w:tbl>
      <w:tblPr>
        <w:tblpPr w:leftFromText="141" w:rightFromText="141" w:vertAnchor="text" w:horzAnchor="margin" w:tblpXSpec="center" w:tblpY="121"/>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128"/>
        <w:gridCol w:w="567"/>
        <w:gridCol w:w="534"/>
        <w:gridCol w:w="567"/>
        <w:gridCol w:w="567"/>
        <w:gridCol w:w="567"/>
      </w:tblGrid>
      <w:tr w:rsidR="0076639B" w:rsidRPr="00431961" w:rsidTr="009A5656">
        <w:trPr>
          <w:trHeight w:val="260"/>
          <w:jc w:val="center"/>
        </w:trPr>
        <w:tc>
          <w:tcPr>
            <w:tcW w:w="534" w:type="dxa"/>
            <w:vMerge w:val="restart"/>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Sıra No</w:t>
            </w:r>
          </w:p>
        </w:tc>
        <w:tc>
          <w:tcPr>
            <w:tcW w:w="6128" w:type="dxa"/>
            <w:vMerge w:val="restart"/>
            <w:shd w:val="clear" w:color="auto" w:fill="auto"/>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MADDELER</w:t>
            </w:r>
          </w:p>
        </w:tc>
        <w:tc>
          <w:tcPr>
            <w:tcW w:w="2802" w:type="dxa"/>
            <w:gridSpan w:val="5"/>
            <w:shd w:val="clear" w:color="auto" w:fill="auto"/>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76639B" w:rsidRPr="00431961" w:rsidTr="00FB3D2B">
        <w:trPr>
          <w:cantSplit/>
          <w:trHeight w:val="1807"/>
          <w:jc w:val="center"/>
        </w:trPr>
        <w:tc>
          <w:tcPr>
            <w:tcW w:w="534" w:type="dxa"/>
            <w:vMerge/>
          </w:tcPr>
          <w:p w:rsidR="0076639B" w:rsidRPr="00431961" w:rsidRDefault="0076639B" w:rsidP="009A5656">
            <w:pPr>
              <w:pStyle w:val="GvdeMetni2"/>
              <w:rPr>
                <w:rFonts w:ascii="Times New Roman" w:hAnsi="Times New Roman" w:cs="Times New Roman"/>
                <w:b/>
              </w:rPr>
            </w:pPr>
          </w:p>
        </w:tc>
        <w:tc>
          <w:tcPr>
            <w:tcW w:w="6128" w:type="dxa"/>
            <w:vMerge/>
            <w:shd w:val="clear" w:color="auto" w:fill="auto"/>
          </w:tcPr>
          <w:p w:rsidR="0076639B" w:rsidRPr="00431961" w:rsidRDefault="0076639B" w:rsidP="009A5656">
            <w:pPr>
              <w:pStyle w:val="GvdeMetni2"/>
              <w:rPr>
                <w:rFonts w:ascii="Times New Roman" w:hAnsi="Times New Roman" w:cs="Times New Roman"/>
                <w:b/>
              </w:rPr>
            </w:pP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534"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76639B" w:rsidRPr="00431961" w:rsidTr="00FB3D2B">
        <w:trPr>
          <w:trHeight w:val="234"/>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1</w:t>
            </w:r>
          </w:p>
        </w:tc>
        <w:tc>
          <w:tcPr>
            <w:tcW w:w="6128" w:type="dxa"/>
            <w:shd w:val="clear" w:color="auto" w:fill="auto"/>
          </w:tcPr>
          <w:p w:rsidR="0076639B" w:rsidRPr="00431961" w:rsidRDefault="0076639B" w:rsidP="009A5656">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12</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11</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6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2</w:t>
            </w:r>
          </w:p>
        </w:tc>
        <w:tc>
          <w:tcPr>
            <w:tcW w:w="6128" w:type="dxa"/>
            <w:shd w:val="clear" w:color="auto" w:fill="auto"/>
          </w:tcPr>
          <w:p w:rsidR="0076639B" w:rsidRPr="00431961" w:rsidRDefault="0076639B" w:rsidP="009A5656">
            <w:pPr>
              <w:shd w:val="clear" w:color="auto" w:fill="FFFFFF"/>
            </w:pPr>
            <w:r w:rsidRPr="00431961">
              <w:t>Kurumdaki tüm duyurular çalışanlara zamanında iletilir</w:t>
            </w:r>
            <w:r>
              <w:t>.</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15</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7</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82"/>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3</w:t>
            </w:r>
          </w:p>
        </w:tc>
        <w:tc>
          <w:tcPr>
            <w:tcW w:w="6128" w:type="dxa"/>
            <w:shd w:val="clear" w:color="auto" w:fill="auto"/>
          </w:tcPr>
          <w:p w:rsidR="0076639B" w:rsidRPr="00431961" w:rsidRDefault="0076639B" w:rsidP="009A5656">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10</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6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4</w:t>
            </w:r>
          </w:p>
        </w:tc>
        <w:tc>
          <w:tcPr>
            <w:tcW w:w="6128" w:type="dxa"/>
            <w:shd w:val="clear" w:color="auto" w:fill="auto"/>
          </w:tcPr>
          <w:p w:rsidR="0076639B" w:rsidRPr="00431961" w:rsidRDefault="0076639B" w:rsidP="009A5656">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14</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8</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6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5</w:t>
            </w:r>
          </w:p>
        </w:tc>
        <w:tc>
          <w:tcPr>
            <w:tcW w:w="6128" w:type="dxa"/>
            <w:shd w:val="clear" w:color="auto" w:fill="auto"/>
          </w:tcPr>
          <w:p w:rsidR="0076639B" w:rsidRPr="00431961" w:rsidRDefault="0076639B" w:rsidP="009A5656">
            <w:pPr>
              <w:shd w:val="clear" w:color="auto" w:fill="FFFFFF"/>
            </w:pPr>
            <w:r w:rsidRPr="00431961">
              <w:t>Çalıştığım okul bana kendimi geliştirme imkânı tanımaktadır</w:t>
            </w:r>
            <w:r>
              <w:t>.</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7</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15</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6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6</w:t>
            </w:r>
          </w:p>
        </w:tc>
        <w:tc>
          <w:tcPr>
            <w:tcW w:w="6128" w:type="dxa"/>
            <w:shd w:val="clear" w:color="auto" w:fill="auto"/>
          </w:tcPr>
          <w:p w:rsidR="0076639B" w:rsidRPr="00431961" w:rsidRDefault="0076639B" w:rsidP="009A5656">
            <w:pPr>
              <w:shd w:val="clear" w:color="auto" w:fill="FFFFFF"/>
            </w:pPr>
            <w:r w:rsidRPr="00431961">
              <w:t>Okul</w:t>
            </w:r>
            <w:r>
              <w:t>,</w:t>
            </w:r>
            <w:r w:rsidRPr="00431961">
              <w:t xml:space="preserve"> teknik araç ve gereç yönünden yeterli donanıma sahiptir</w:t>
            </w:r>
            <w:r>
              <w:t>.</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7</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6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7</w:t>
            </w:r>
          </w:p>
        </w:tc>
        <w:tc>
          <w:tcPr>
            <w:tcW w:w="6128" w:type="dxa"/>
            <w:shd w:val="clear" w:color="auto" w:fill="auto"/>
          </w:tcPr>
          <w:p w:rsidR="0076639B" w:rsidRPr="00431961" w:rsidRDefault="0076639B" w:rsidP="009A5656">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4</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11</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5</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74"/>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8</w:t>
            </w:r>
          </w:p>
        </w:tc>
        <w:tc>
          <w:tcPr>
            <w:tcW w:w="6128" w:type="dxa"/>
            <w:shd w:val="clear" w:color="auto" w:fill="auto"/>
          </w:tcPr>
          <w:p w:rsidR="0076639B" w:rsidRPr="00431961" w:rsidRDefault="0076639B" w:rsidP="009A5656">
            <w:pPr>
              <w:shd w:val="clear" w:color="auto" w:fill="FFFFFF"/>
            </w:pPr>
            <w:r>
              <w:t>Okulda öğretmenler arasında ayrım yapılmamaktadır.</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11</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10</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8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9</w:t>
            </w:r>
          </w:p>
        </w:tc>
        <w:tc>
          <w:tcPr>
            <w:tcW w:w="6128" w:type="dxa"/>
            <w:shd w:val="clear" w:color="auto" w:fill="auto"/>
          </w:tcPr>
          <w:p w:rsidR="0076639B" w:rsidRPr="00431961" w:rsidRDefault="0076639B" w:rsidP="009A5656">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6</w:t>
            </w:r>
          </w:p>
        </w:tc>
        <w:tc>
          <w:tcPr>
            <w:tcW w:w="534"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15</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FB3D2B"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7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lastRenderedPageBreak/>
              <w:t>10</w:t>
            </w:r>
          </w:p>
        </w:tc>
        <w:tc>
          <w:tcPr>
            <w:tcW w:w="6128" w:type="dxa"/>
            <w:shd w:val="clear" w:color="auto" w:fill="auto"/>
          </w:tcPr>
          <w:p w:rsidR="0076639B" w:rsidRPr="00431961" w:rsidRDefault="0076639B" w:rsidP="009A5656">
            <w:pPr>
              <w:shd w:val="clear" w:color="auto" w:fill="FFFFFF"/>
            </w:pPr>
            <w:r w:rsidRPr="00431961">
              <w:t>Yöneticilerimiz, yaratıcı ve yenilikçi düşüncelerin üretilmesini teşvik etmektedir</w:t>
            </w:r>
            <w:r>
              <w:t>.</w:t>
            </w:r>
          </w:p>
        </w:tc>
        <w:tc>
          <w:tcPr>
            <w:tcW w:w="567"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8</w:t>
            </w:r>
          </w:p>
        </w:tc>
        <w:tc>
          <w:tcPr>
            <w:tcW w:w="534"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14</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6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11</w:t>
            </w:r>
          </w:p>
        </w:tc>
        <w:tc>
          <w:tcPr>
            <w:tcW w:w="6128" w:type="dxa"/>
            <w:shd w:val="clear" w:color="auto" w:fill="auto"/>
          </w:tcPr>
          <w:p w:rsidR="0076639B" w:rsidRPr="00431961" w:rsidRDefault="0076639B" w:rsidP="009A5656">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567"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10</w:t>
            </w:r>
          </w:p>
        </w:tc>
        <w:tc>
          <w:tcPr>
            <w:tcW w:w="534"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13</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FB3D2B">
        <w:trPr>
          <w:trHeight w:val="260"/>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12</w:t>
            </w:r>
          </w:p>
        </w:tc>
        <w:tc>
          <w:tcPr>
            <w:tcW w:w="6128" w:type="dxa"/>
            <w:shd w:val="clear" w:color="auto" w:fill="auto"/>
          </w:tcPr>
          <w:p w:rsidR="0076639B" w:rsidRPr="00431961" w:rsidRDefault="0076639B" w:rsidP="009A5656">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567"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4</w:t>
            </w:r>
          </w:p>
        </w:tc>
        <w:tc>
          <w:tcPr>
            <w:tcW w:w="534"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11</w:t>
            </w:r>
          </w:p>
        </w:tc>
        <w:tc>
          <w:tcPr>
            <w:tcW w:w="567"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2</w:t>
            </w:r>
          </w:p>
        </w:tc>
      </w:tr>
      <w:tr w:rsidR="0076639B" w:rsidRPr="00431961" w:rsidTr="00FB3D2B">
        <w:trPr>
          <w:trHeight w:val="254"/>
          <w:jc w:val="center"/>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13</w:t>
            </w:r>
          </w:p>
        </w:tc>
        <w:tc>
          <w:tcPr>
            <w:tcW w:w="6128" w:type="dxa"/>
            <w:shd w:val="clear" w:color="auto" w:fill="auto"/>
          </w:tcPr>
          <w:p w:rsidR="0076639B" w:rsidRPr="00431961" w:rsidRDefault="0076639B" w:rsidP="009A5656">
            <w:pPr>
              <w:shd w:val="clear" w:color="auto" w:fill="FFFFFF"/>
            </w:pPr>
            <w:r>
              <w:t>Alanıma ilişkin yenilik ve gelişmeleri takip eder ve kendimi güncellerim.</w:t>
            </w:r>
          </w:p>
        </w:tc>
        <w:tc>
          <w:tcPr>
            <w:tcW w:w="567"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10</w:t>
            </w:r>
          </w:p>
        </w:tc>
        <w:tc>
          <w:tcPr>
            <w:tcW w:w="534" w:type="dxa"/>
            <w:shd w:val="clear" w:color="auto" w:fill="auto"/>
          </w:tcPr>
          <w:p w:rsidR="0076639B" w:rsidRPr="00431961" w:rsidRDefault="00497BA2" w:rsidP="009A5656">
            <w:pPr>
              <w:pStyle w:val="GvdeMetni2"/>
              <w:rPr>
                <w:rFonts w:ascii="Times New Roman" w:hAnsi="Times New Roman" w:cs="Times New Roman"/>
              </w:rPr>
            </w:pPr>
            <w:r>
              <w:rPr>
                <w:rFonts w:ascii="Times New Roman" w:hAnsi="Times New Roman" w:cs="Times New Roman"/>
              </w:rPr>
              <w:t>13</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bl>
    <w:p w:rsidR="0076639B" w:rsidRPr="00431961" w:rsidRDefault="0076639B" w:rsidP="0076639B">
      <w:pPr>
        <w:pStyle w:val="GvdeMetni2"/>
        <w:ind w:firstLine="720"/>
        <w:jc w:val="right"/>
        <w:rPr>
          <w:rFonts w:ascii="Times New Roman" w:hAnsi="Times New Roman" w:cs="Times New Roman"/>
        </w:rPr>
      </w:pPr>
      <w:r>
        <w:rPr>
          <w:rFonts w:ascii="Times New Roman" w:hAnsi="Times New Roman" w:cs="Times New Roman"/>
        </w:rPr>
        <w:t xml:space="preserve"> </w:t>
      </w:r>
    </w:p>
    <w:tbl>
      <w:tblPr>
        <w:tblpPr w:leftFromText="141" w:rightFromText="141" w:vertAnchor="text" w:horzAnchor="margin" w:tblpY="18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6"/>
        <w:gridCol w:w="3544"/>
        <w:gridCol w:w="5070"/>
      </w:tblGrid>
      <w:tr w:rsidR="0076639B" w:rsidRPr="00466C6C" w:rsidTr="0076639B">
        <w:trPr>
          <w:trHeight w:val="311"/>
        </w:trPr>
        <w:tc>
          <w:tcPr>
            <w:tcW w:w="534" w:type="dxa"/>
            <w:shd w:val="clear" w:color="auto" w:fill="auto"/>
            <w:vAlign w:val="center"/>
          </w:tcPr>
          <w:p w:rsidR="0076639B" w:rsidRPr="00466C6C" w:rsidRDefault="0076639B" w:rsidP="009A5656">
            <w:pPr>
              <w:jc w:val="center"/>
              <w:rPr>
                <w:rFonts w:eastAsia="Calibri"/>
                <w:b/>
                <w:i/>
              </w:rPr>
            </w:pPr>
            <w:r w:rsidRPr="00466C6C">
              <w:rPr>
                <w:rFonts w:eastAsia="Calibri"/>
                <w:b/>
                <w:i/>
              </w:rPr>
              <w:t>14</w:t>
            </w:r>
          </w:p>
        </w:tc>
        <w:tc>
          <w:tcPr>
            <w:tcW w:w="8930" w:type="dxa"/>
            <w:gridSpan w:val="3"/>
            <w:shd w:val="clear" w:color="auto" w:fill="auto"/>
          </w:tcPr>
          <w:p w:rsidR="0076639B" w:rsidRPr="00466C6C" w:rsidRDefault="0076639B" w:rsidP="009A5656">
            <w:pPr>
              <w:textAlignment w:val="baseline"/>
              <w:rPr>
                <w:rFonts w:eastAsia="Calibri"/>
                <w:i/>
              </w:rPr>
            </w:pPr>
            <w:r w:rsidRPr="00466C6C">
              <w:rPr>
                <w:rFonts w:eastAsia="Calibri"/>
                <w:i/>
              </w:rPr>
              <w:t>Okulumuzun Olumlu (başarılı)  ve Olumsuz (başarısız) Yönlerine İlişkin Görüşleriniz.</w:t>
            </w:r>
          </w:p>
        </w:tc>
      </w:tr>
      <w:tr w:rsidR="0076639B" w:rsidRPr="00466C6C" w:rsidTr="0076639B">
        <w:trPr>
          <w:trHeight w:val="296"/>
        </w:trPr>
        <w:tc>
          <w:tcPr>
            <w:tcW w:w="534" w:type="dxa"/>
            <w:vMerge w:val="restart"/>
            <w:shd w:val="clear" w:color="auto" w:fill="auto"/>
            <w:vAlign w:val="center"/>
          </w:tcPr>
          <w:p w:rsidR="0076639B" w:rsidRPr="00466C6C" w:rsidRDefault="0076639B" w:rsidP="009A5656">
            <w:pPr>
              <w:jc w:val="center"/>
              <w:rPr>
                <w:rFonts w:eastAsia="Calibri"/>
                <w:i/>
              </w:rPr>
            </w:pPr>
          </w:p>
        </w:tc>
        <w:tc>
          <w:tcPr>
            <w:tcW w:w="316" w:type="dxa"/>
            <w:shd w:val="clear" w:color="auto" w:fill="auto"/>
          </w:tcPr>
          <w:p w:rsidR="0076639B" w:rsidRPr="00466C6C" w:rsidRDefault="0076639B" w:rsidP="009A5656">
            <w:pPr>
              <w:rPr>
                <w:rFonts w:eastAsia="Calibri"/>
                <w:i/>
              </w:rPr>
            </w:pPr>
          </w:p>
        </w:tc>
        <w:tc>
          <w:tcPr>
            <w:tcW w:w="3544" w:type="dxa"/>
            <w:shd w:val="clear" w:color="auto" w:fill="auto"/>
          </w:tcPr>
          <w:p w:rsidR="0076639B" w:rsidRPr="00466C6C" w:rsidRDefault="0076639B" w:rsidP="009A5656">
            <w:pPr>
              <w:rPr>
                <w:rFonts w:eastAsia="Calibri"/>
                <w:i/>
              </w:rPr>
            </w:pPr>
            <w:r w:rsidRPr="00466C6C">
              <w:rPr>
                <w:rFonts w:eastAsia="Calibri"/>
                <w:i/>
              </w:rPr>
              <w:t>Olumlu (Başarılı) yönlerimiz</w:t>
            </w:r>
          </w:p>
        </w:tc>
        <w:tc>
          <w:tcPr>
            <w:tcW w:w="5070" w:type="dxa"/>
            <w:shd w:val="clear" w:color="auto" w:fill="auto"/>
          </w:tcPr>
          <w:p w:rsidR="0076639B" w:rsidRPr="00466C6C" w:rsidRDefault="0076639B" w:rsidP="009A5656">
            <w:pPr>
              <w:rPr>
                <w:rFonts w:eastAsia="Calibri"/>
                <w:i/>
              </w:rPr>
            </w:pPr>
            <w:r w:rsidRPr="00466C6C">
              <w:rPr>
                <w:rFonts w:eastAsia="Calibri"/>
                <w:i/>
              </w:rPr>
              <w:t>Olumsuz (başarısız) yönlerimiz</w:t>
            </w:r>
          </w:p>
        </w:tc>
      </w:tr>
      <w:tr w:rsidR="0076639B" w:rsidRPr="00466C6C" w:rsidTr="0076639B">
        <w:trPr>
          <w:trHeight w:val="296"/>
        </w:trPr>
        <w:tc>
          <w:tcPr>
            <w:tcW w:w="534" w:type="dxa"/>
            <w:vMerge/>
            <w:shd w:val="clear" w:color="auto" w:fill="auto"/>
            <w:vAlign w:val="center"/>
          </w:tcPr>
          <w:p w:rsidR="0076639B" w:rsidRPr="00466C6C" w:rsidRDefault="0076639B" w:rsidP="009A5656">
            <w:pPr>
              <w:jc w:val="center"/>
              <w:rPr>
                <w:rFonts w:eastAsia="Calibri"/>
                <w:i/>
              </w:rPr>
            </w:pPr>
          </w:p>
        </w:tc>
        <w:tc>
          <w:tcPr>
            <w:tcW w:w="316" w:type="dxa"/>
            <w:shd w:val="clear" w:color="auto" w:fill="auto"/>
          </w:tcPr>
          <w:p w:rsidR="0076639B" w:rsidRPr="00466C6C" w:rsidRDefault="0076639B" w:rsidP="009A5656">
            <w:pPr>
              <w:rPr>
                <w:rFonts w:eastAsia="Calibri"/>
                <w:i/>
              </w:rPr>
            </w:pPr>
            <w:r w:rsidRPr="00466C6C">
              <w:rPr>
                <w:rFonts w:eastAsia="Calibri"/>
                <w:i/>
              </w:rPr>
              <w:t>1</w:t>
            </w:r>
          </w:p>
        </w:tc>
        <w:tc>
          <w:tcPr>
            <w:tcW w:w="3544" w:type="dxa"/>
            <w:shd w:val="clear" w:color="auto" w:fill="auto"/>
          </w:tcPr>
          <w:p w:rsidR="0076639B" w:rsidRPr="00466C6C" w:rsidRDefault="00A6562C" w:rsidP="009A5656">
            <w:pPr>
              <w:rPr>
                <w:rFonts w:eastAsia="Calibri"/>
                <w:i/>
              </w:rPr>
            </w:pPr>
            <w:r>
              <w:rPr>
                <w:rFonts w:eastAsia="Calibri"/>
                <w:i/>
              </w:rPr>
              <w:t>İdareci ve öğretmenlerin çalışkan olması</w:t>
            </w:r>
          </w:p>
        </w:tc>
        <w:tc>
          <w:tcPr>
            <w:tcW w:w="5070" w:type="dxa"/>
            <w:shd w:val="clear" w:color="auto" w:fill="auto"/>
          </w:tcPr>
          <w:p w:rsidR="0076639B" w:rsidRPr="00466C6C" w:rsidRDefault="00A6562C" w:rsidP="009A5656">
            <w:pPr>
              <w:rPr>
                <w:rFonts w:eastAsia="Calibri"/>
                <w:i/>
              </w:rPr>
            </w:pPr>
            <w:r>
              <w:rPr>
                <w:rFonts w:eastAsia="Calibri"/>
                <w:i/>
              </w:rPr>
              <w:t>Kütüphane olmaması</w:t>
            </w:r>
          </w:p>
        </w:tc>
      </w:tr>
      <w:tr w:rsidR="0076639B" w:rsidRPr="00466C6C" w:rsidTr="0076639B">
        <w:trPr>
          <w:trHeight w:val="311"/>
        </w:trPr>
        <w:tc>
          <w:tcPr>
            <w:tcW w:w="534" w:type="dxa"/>
            <w:vMerge/>
            <w:shd w:val="clear" w:color="auto" w:fill="auto"/>
            <w:vAlign w:val="center"/>
          </w:tcPr>
          <w:p w:rsidR="0076639B" w:rsidRPr="00466C6C" w:rsidRDefault="0076639B" w:rsidP="009A5656">
            <w:pPr>
              <w:jc w:val="center"/>
              <w:rPr>
                <w:rFonts w:eastAsia="Calibri"/>
                <w:i/>
              </w:rPr>
            </w:pPr>
          </w:p>
        </w:tc>
        <w:tc>
          <w:tcPr>
            <w:tcW w:w="316" w:type="dxa"/>
            <w:shd w:val="clear" w:color="auto" w:fill="auto"/>
          </w:tcPr>
          <w:p w:rsidR="0076639B" w:rsidRPr="00466C6C" w:rsidRDefault="0076639B" w:rsidP="009A5656">
            <w:pPr>
              <w:rPr>
                <w:rFonts w:eastAsia="Calibri"/>
                <w:i/>
              </w:rPr>
            </w:pPr>
            <w:r w:rsidRPr="00466C6C">
              <w:rPr>
                <w:rFonts w:eastAsia="Calibri"/>
                <w:i/>
              </w:rPr>
              <w:t>2</w:t>
            </w:r>
          </w:p>
        </w:tc>
        <w:tc>
          <w:tcPr>
            <w:tcW w:w="3544" w:type="dxa"/>
            <w:shd w:val="clear" w:color="auto" w:fill="auto"/>
          </w:tcPr>
          <w:p w:rsidR="0076639B" w:rsidRPr="00466C6C" w:rsidRDefault="00A6562C" w:rsidP="009A5656">
            <w:pPr>
              <w:rPr>
                <w:rFonts w:eastAsia="Calibri"/>
                <w:i/>
              </w:rPr>
            </w:pPr>
            <w:r>
              <w:rPr>
                <w:rFonts w:eastAsia="Calibri"/>
                <w:i/>
              </w:rPr>
              <w:t>Öğrenci ve öğretmen değer verilir.</w:t>
            </w:r>
          </w:p>
        </w:tc>
        <w:tc>
          <w:tcPr>
            <w:tcW w:w="5070" w:type="dxa"/>
            <w:shd w:val="clear" w:color="auto" w:fill="auto"/>
          </w:tcPr>
          <w:p w:rsidR="0076639B" w:rsidRPr="00466C6C" w:rsidRDefault="00A6562C" w:rsidP="009A5656">
            <w:pPr>
              <w:rPr>
                <w:rFonts w:eastAsia="Calibri"/>
                <w:i/>
              </w:rPr>
            </w:pPr>
            <w:r>
              <w:rPr>
                <w:rFonts w:eastAsia="Calibri"/>
                <w:i/>
              </w:rPr>
              <w:t>Toplantı salonu olmaması</w:t>
            </w:r>
          </w:p>
        </w:tc>
      </w:tr>
      <w:tr w:rsidR="0076639B" w:rsidRPr="00466C6C" w:rsidTr="0076639B">
        <w:trPr>
          <w:trHeight w:val="311"/>
        </w:trPr>
        <w:tc>
          <w:tcPr>
            <w:tcW w:w="534" w:type="dxa"/>
            <w:vMerge/>
            <w:shd w:val="clear" w:color="auto" w:fill="auto"/>
            <w:vAlign w:val="center"/>
          </w:tcPr>
          <w:p w:rsidR="0076639B" w:rsidRPr="00466C6C" w:rsidRDefault="0076639B" w:rsidP="009A5656">
            <w:pPr>
              <w:jc w:val="center"/>
              <w:rPr>
                <w:rFonts w:eastAsia="Calibri"/>
                <w:i/>
              </w:rPr>
            </w:pPr>
          </w:p>
        </w:tc>
        <w:tc>
          <w:tcPr>
            <w:tcW w:w="316" w:type="dxa"/>
            <w:shd w:val="clear" w:color="auto" w:fill="auto"/>
          </w:tcPr>
          <w:p w:rsidR="0076639B" w:rsidRPr="00466C6C" w:rsidRDefault="0076639B" w:rsidP="009A5656">
            <w:pPr>
              <w:rPr>
                <w:rFonts w:eastAsia="Calibri"/>
                <w:i/>
              </w:rPr>
            </w:pPr>
            <w:r w:rsidRPr="00466C6C">
              <w:rPr>
                <w:rFonts w:eastAsia="Calibri"/>
                <w:i/>
              </w:rPr>
              <w:t>3</w:t>
            </w:r>
          </w:p>
        </w:tc>
        <w:tc>
          <w:tcPr>
            <w:tcW w:w="3544" w:type="dxa"/>
            <w:shd w:val="clear" w:color="auto" w:fill="auto"/>
          </w:tcPr>
          <w:p w:rsidR="0076639B" w:rsidRPr="00466C6C" w:rsidRDefault="00A6562C" w:rsidP="009A5656">
            <w:pPr>
              <w:rPr>
                <w:rFonts w:eastAsia="Calibri"/>
                <w:i/>
              </w:rPr>
            </w:pPr>
            <w:r>
              <w:rPr>
                <w:rFonts w:eastAsia="Calibri"/>
                <w:i/>
              </w:rPr>
              <w:t>Akademik başarı yüksektir.</w:t>
            </w:r>
          </w:p>
        </w:tc>
        <w:tc>
          <w:tcPr>
            <w:tcW w:w="5070" w:type="dxa"/>
            <w:shd w:val="clear" w:color="auto" w:fill="auto"/>
          </w:tcPr>
          <w:p w:rsidR="0076639B" w:rsidRPr="00466C6C" w:rsidRDefault="00A6562C" w:rsidP="009A5656">
            <w:pPr>
              <w:rPr>
                <w:rFonts w:eastAsia="Calibri"/>
                <w:i/>
              </w:rPr>
            </w:pPr>
            <w:r>
              <w:rPr>
                <w:rFonts w:eastAsia="Calibri"/>
                <w:i/>
              </w:rPr>
              <w:t xml:space="preserve">Bahçe </w:t>
            </w:r>
            <w:proofErr w:type="spellStart"/>
            <w:r>
              <w:rPr>
                <w:rFonts w:eastAsia="Calibri"/>
                <w:i/>
              </w:rPr>
              <w:t>yetesiz</w:t>
            </w:r>
            <w:proofErr w:type="spellEnd"/>
          </w:p>
        </w:tc>
      </w:tr>
      <w:tr w:rsidR="0076639B" w:rsidRPr="00466C6C" w:rsidTr="0076639B">
        <w:trPr>
          <w:trHeight w:val="311"/>
        </w:trPr>
        <w:tc>
          <w:tcPr>
            <w:tcW w:w="534" w:type="dxa"/>
            <w:vMerge/>
            <w:shd w:val="clear" w:color="auto" w:fill="auto"/>
            <w:vAlign w:val="center"/>
          </w:tcPr>
          <w:p w:rsidR="0076639B" w:rsidRPr="00466C6C" w:rsidRDefault="0076639B" w:rsidP="009A5656">
            <w:pPr>
              <w:jc w:val="center"/>
              <w:rPr>
                <w:rFonts w:eastAsia="Calibri"/>
                <w:i/>
              </w:rPr>
            </w:pPr>
          </w:p>
        </w:tc>
        <w:tc>
          <w:tcPr>
            <w:tcW w:w="316" w:type="dxa"/>
            <w:shd w:val="clear" w:color="auto" w:fill="auto"/>
          </w:tcPr>
          <w:p w:rsidR="0076639B" w:rsidRPr="00466C6C" w:rsidRDefault="0076639B" w:rsidP="009A5656">
            <w:pPr>
              <w:rPr>
                <w:rFonts w:eastAsia="Calibri"/>
                <w:i/>
              </w:rPr>
            </w:pPr>
            <w:r w:rsidRPr="00466C6C">
              <w:rPr>
                <w:rFonts w:eastAsia="Calibri"/>
                <w:i/>
              </w:rPr>
              <w:t>4</w:t>
            </w:r>
          </w:p>
        </w:tc>
        <w:tc>
          <w:tcPr>
            <w:tcW w:w="3544" w:type="dxa"/>
            <w:shd w:val="clear" w:color="auto" w:fill="auto"/>
          </w:tcPr>
          <w:p w:rsidR="0076639B" w:rsidRPr="00466C6C" w:rsidRDefault="00A6562C" w:rsidP="009A5656">
            <w:pPr>
              <w:rPr>
                <w:rFonts w:eastAsia="Calibri"/>
                <w:i/>
              </w:rPr>
            </w:pPr>
            <w:r>
              <w:rPr>
                <w:rFonts w:eastAsia="Calibri"/>
                <w:i/>
              </w:rPr>
              <w:t>Kararlar ortaklaşa alınır.</w:t>
            </w:r>
          </w:p>
        </w:tc>
        <w:tc>
          <w:tcPr>
            <w:tcW w:w="5070" w:type="dxa"/>
            <w:shd w:val="clear" w:color="auto" w:fill="auto"/>
          </w:tcPr>
          <w:p w:rsidR="0076639B" w:rsidRPr="00466C6C" w:rsidRDefault="00A6562C" w:rsidP="009A5656">
            <w:pPr>
              <w:rPr>
                <w:rFonts w:eastAsia="Calibri"/>
                <w:i/>
              </w:rPr>
            </w:pPr>
            <w:r>
              <w:rPr>
                <w:rFonts w:eastAsia="Calibri"/>
                <w:i/>
              </w:rPr>
              <w:t>Spor Salonu yok.</w:t>
            </w:r>
          </w:p>
        </w:tc>
      </w:tr>
      <w:tr w:rsidR="0076639B" w:rsidRPr="00466C6C" w:rsidTr="0076639B">
        <w:trPr>
          <w:trHeight w:val="311"/>
        </w:trPr>
        <w:tc>
          <w:tcPr>
            <w:tcW w:w="534" w:type="dxa"/>
            <w:vMerge/>
            <w:shd w:val="clear" w:color="auto" w:fill="auto"/>
            <w:vAlign w:val="center"/>
          </w:tcPr>
          <w:p w:rsidR="0076639B" w:rsidRPr="00466C6C" w:rsidRDefault="0076639B" w:rsidP="009A5656">
            <w:pPr>
              <w:jc w:val="center"/>
              <w:rPr>
                <w:rFonts w:eastAsia="Calibri"/>
                <w:i/>
              </w:rPr>
            </w:pPr>
          </w:p>
        </w:tc>
        <w:tc>
          <w:tcPr>
            <w:tcW w:w="316" w:type="dxa"/>
            <w:shd w:val="clear" w:color="auto" w:fill="auto"/>
          </w:tcPr>
          <w:p w:rsidR="0076639B" w:rsidRPr="00466C6C" w:rsidRDefault="0076639B" w:rsidP="009A5656">
            <w:pPr>
              <w:rPr>
                <w:rFonts w:eastAsia="Calibri"/>
                <w:i/>
              </w:rPr>
            </w:pPr>
            <w:r w:rsidRPr="00466C6C">
              <w:rPr>
                <w:rFonts w:eastAsia="Calibri"/>
                <w:i/>
              </w:rPr>
              <w:t>5</w:t>
            </w:r>
          </w:p>
        </w:tc>
        <w:tc>
          <w:tcPr>
            <w:tcW w:w="3544" w:type="dxa"/>
            <w:shd w:val="clear" w:color="auto" w:fill="auto"/>
          </w:tcPr>
          <w:p w:rsidR="0076639B" w:rsidRPr="00466C6C" w:rsidRDefault="00A6562C" w:rsidP="009A5656">
            <w:pPr>
              <w:rPr>
                <w:rFonts w:eastAsia="Calibri"/>
                <w:i/>
              </w:rPr>
            </w:pPr>
            <w:r>
              <w:rPr>
                <w:rFonts w:eastAsia="Calibri"/>
                <w:i/>
              </w:rPr>
              <w:t>Teknolojik donanım yeterlidir</w:t>
            </w:r>
          </w:p>
        </w:tc>
        <w:tc>
          <w:tcPr>
            <w:tcW w:w="5070" w:type="dxa"/>
            <w:shd w:val="clear" w:color="auto" w:fill="auto"/>
          </w:tcPr>
          <w:p w:rsidR="0076639B" w:rsidRPr="00466C6C" w:rsidRDefault="00A6562C" w:rsidP="009A5656">
            <w:pPr>
              <w:rPr>
                <w:rFonts w:eastAsia="Calibri"/>
                <w:i/>
              </w:rPr>
            </w:pPr>
            <w:r>
              <w:rPr>
                <w:rFonts w:eastAsia="Calibri"/>
                <w:i/>
              </w:rPr>
              <w:t>Dezavantajlı ailelerimiz mevcuttur.</w:t>
            </w:r>
          </w:p>
        </w:tc>
      </w:tr>
      <w:tr w:rsidR="00A6562C" w:rsidRPr="00466C6C" w:rsidTr="0076639B">
        <w:trPr>
          <w:trHeight w:val="311"/>
        </w:trPr>
        <w:tc>
          <w:tcPr>
            <w:tcW w:w="534" w:type="dxa"/>
            <w:shd w:val="clear" w:color="auto" w:fill="auto"/>
            <w:vAlign w:val="center"/>
          </w:tcPr>
          <w:p w:rsidR="00A6562C" w:rsidRPr="00466C6C" w:rsidRDefault="00A6562C" w:rsidP="009A5656">
            <w:pPr>
              <w:jc w:val="center"/>
              <w:rPr>
                <w:rFonts w:eastAsia="Calibri"/>
                <w:i/>
              </w:rPr>
            </w:pPr>
          </w:p>
        </w:tc>
        <w:tc>
          <w:tcPr>
            <w:tcW w:w="316" w:type="dxa"/>
            <w:shd w:val="clear" w:color="auto" w:fill="auto"/>
          </w:tcPr>
          <w:p w:rsidR="00A6562C" w:rsidRPr="00466C6C" w:rsidRDefault="00A6562C" w:rsidP="009A5656">
            <w:pPr>
              <w:rPr>
                <w:rFonts w:eastAsia="Calibri"/>
                <w:i/>
              </w:rPr>
            </w:pPr>
            <w:r>
              <w:rPr>
                <w:rFonts w:eastAsia="Calibri"/>
                <w:i/>
              </w:rPr>
              <w:t>6</w:t>
            </w:r>
          </w:p>
        </w:tc>
        <w:tc>
          <w:tcPr>
            <w:tcW w:w="3544" w:type="dxa"/>
            <w:shd w:val="clear" w:color="auto" w:fill="auto"/>
          </w:tcPr>
          <w:p w:rsidR="00A6562C" w:rsidRDefault="00A6562C" w:rsidP="009A5656">
            <w:pPr>
              <w:rPr>
                <w:rFonts w:eastAsia="Calibri"/>
                <w:i/>
              </w:rPr>
            </w:pPr>
          </w:p>
        </w:tc>
        <w:tc>
          <w:tcPr>
            <w:tcW w:w="5070" w:type="dxa"/>
            <w:shd w:val="clear" w:color="auto" w:fill="auto"/>
          </w:tcPr>
          <w:p w:rsidR="00A6562C" w:rsidRDefault="00A6562C" w:rsidP="009A5656">
            <w:pPr>
              <w:rPr>
                <w:rFonts w:eastAsia="Calibri"/>
                <w:i/>
              </w:rPr>
            </w:pPr>
            <w:r>
              <w:rPr>
                <w:rFonts w:eastAsia="Calibri"/>
                <w:i/>
              </w:rPr>
              <w:t>Okulumuza kayıt bölgesi dışından çok sayıda talep olması.</w:t>
            </w:r>
          </w:p>
        </w:tc>
      </w:tr>
      <w:tr w:rsidR="00A6562C" w:rsidRPr="00466C6C" w:rsidTr="0076639B">
        <w:trPr>
          <w:trHeight w:val="311"/>
        </w:trPr>
        <w:tc>
          <w:tcPr>
            <w:tcW w:w="534" w:type="dxa"/>
            <w:shd w:val="clear" w:color="auto" w:fill="auto"/>
            <w:vAlign w:val="center"/>
          </w:tcPr>
          <w:p w:rsidR="00A6562C" w:rsidRPr="00466C6C" w:rsidRDefault="00A6562C" w:rsidP="009A5656">
            <w:pPr>
              <w:jc w:val="center"/>
              <w:rPr>
                <w:rFonts w:eastAsia="Calibri"/>
                <w:i/>
              </w:rPr>
            </w:pPr>
          </w:p>
        </w:tc>
        <w:tc>
          <w:tcPr>
            <w:tcW w:w="316" w:type="dxa"/>
            <w:shd w:val="clear" w:color="auto" w:fill="auto"/>
          </w:tcPr>
          <w:p w:rsidR="00A6562C" w:rsidRDefault="007C33F3" w:rsidP="009A5656">
            <w:pPr>
              <w:rPr>
                <w:rFonts w:eastAsia="Calibri"/>
                <w:i/>
              </w:rPr>
            </w:pPr>
            <w:r>
              <w:rPr>
                <w:rFonts w:eastAsia="Calibri"/>
                <w:i/>
              </w:rPr>
              <w:t>7</w:t>
            </w:r>
          </w:p>
        </w:tc>
        <w:tc>
          <w:tcPr>
            <w:tcW w:w="3544" w:type="dxa"/>
            <w:shd w:val="clear" w:color="auto" w:fill="auto"/>
          </w:tcPr>
          <w:p w:rsidR="00A6562C" w:rsidRDefault="00A6562C" w:rsidP="009A5656">
            <w:pPr>
              <w:rPr>
                <w:rFonts w:eastAsia="Calibri"/>
                <w:i/>
              </w:rPr>
            </w:pPr>
          </w:p>
        </w:tc>
        <w:tc>
          <w:tcPr>
            <w:tcW w:w="5070" w:type="dxa"/>
            <w:shd w:val="clear" w:color="auto" w:fill="auto"/>
          </w:tcPr>
          <w:p w:rsidR="00A6562C" w:rsidRDefault="00A6562C" w:rsidP="009A5656">
            <w:pPr>
              <w:rPr>
                <w:rFonts w:eastAsia="Calibri"/>
                <w:i/>
              </w:rPr>
            </w:pPr>
            <w:proofErr w:type="gramStart"/>
            <w:r>
              <w:rPr>
                <w:rFonts w:eastAsia="Calibri"/>
                <w:i/>
              </w:rPr>
              <w:t>Özel servis araçlarının fazlalığı.</w:t>
            </w:r>
            <w:proofErr w:type="gramEnd"/>
          </w:p>
        </w:tc>
      </w:tr>
      <w:tr w:rsidR="007C33F3" w:rsidRPr="00466C6C" w:rsidTr="0076639B">
        <w:trPr>
          <w:trHeight w:val="311"/>
        </w:trPr>
        <w:tc>
          <w:tcPr>
            <w:tcW w:w="534" w:type="dxa"/>
            <w:shd w:val="clear" w:color="auto" w:fill="auto"/>
            <w:vAlign w:val="center"/>
          </w:tcPr>
          <w:p w:rsidR="007C33F3" w:rsidRPr="00466C6C" w:rsidRDefault="007C33F3" w:rsidP="009A5656">
            <w:pPr>
              <w:jc w:val="center"/>
              <w:rPr>
                <w:rFonts w:eastAsia="Calibri"/>
                <w:i/>
              </w:rPr>
            </w:pPr>
          </w:p>
        </w:tc>
        <w:tc>
          <w:tcPr>
            <w:tcW w:w="316" w:type="dxa"/>
            <w:shd w:val="clear" w:color="auto" w:fill="auto"/>
          </w:tcPr>
          <w:p w:rsidR="007C33F3" w:rsidRDefault="007C33F3" w:rsidP="009A5656">
            <w:pPr>
              <w:rPr>
                <w:rFonts w:eastAsia="Calibri"/>
                <w:i/>
              </w:rPr>
            </w:pPr>
            <w:r>
              <w:rPr>
                <w:rFonts w:eastAsia="Calibri"/>
                <w:i/>
              </w:rPr>
              <w:t>8</w:t>
            </w:r>
          </w:p>
        </w:tc>
        <w:tc>
          <w:tcPr>
            <w:tcW w:w="3544" w:type="dxa"/>
            <w:shd w:val="clear" w:color="auto" w:fill="auto"/>
          </w:tcPr>
          <w:p w:rsidR="007C33F3" w:rsidRDefault="007C33F3" w:rsidP="009A5656">
            <w:pPr>
              <w:rPr>
                <w:rFonts w:eastAsia="Calibri"/>
                <w:i/>
              </w:rPr>
            </w:pPr>
          </w:p>
        </w:tc>
        <w:tc>
          <w:tcPr>
            <w:tcW w:w="5070" w:type="dxa"/>
            <w:shd w:val="clear" w:color="auto" w:fill="auto"/>
          </w:tcPr>
          <w:p w:rsidR="007C33F3" w:rsidRDefault="007C33F3" w:rsidP="009A5656">
            <w:pPr>
              <w:rPr>
                <w:rFonts w:eastAsia="Calibri"/>
                <w:i/>
              </w:rPr>
            </w:pPr>
            <w:r>
              <w:rPr>
                <w:rFonts w:eastAsia="Calibri"/>
                <w:i/>
              </w:rPr>
              <w:t>Sınıf mevcutları kalabalık</w:t>
            </w:r>
          </w:p>
        </w:tc>
      </w:tr>
    </w:tbl>
    <w:p w:rsidR="0076639B" w:rsidRPr="00431961" w:rsidRDefault="0076639B" w:rsidP="0076639B">
      <w:pPr>
        <w:pStyle w:val="GvdeMetni2"/>
        <w:ind w:firstLine="720"/>
        <w:jc w:val="right"/>
        <w:rPr>
          <w:rFonts w:ascii="Times New Roman" w:hAnsi="Times New Roman" w:cs="Times New Roman"/>
        </w:rPr>
      </w:pPr>
      <w:r w:rsidRPr="00431961">
        <w:rPr>
          <w:rFonts w:ascii="Times New Roman" w:hAnsi="Times New Roman" w:cs="Times New Roman"/>
        </w:rPr>
        <w:t xml:space="preserve">                                                                             </w:t>
      </w:r>
    </w:p>
    <w:p w:rsidR="0076639B" w:rsidRDefault="0076639B" w:rsidP="0076639B">
      <w:pPr>
        <w:pStyle w:val="Balk3"/>
      </w:pPr>
    </w:p>
    <w:p w:rsidR="0076639B" w:rsidRDefault="0076639B" w:rsidP="0076639B">
      <w:pPr>
        <w:pStyle w:val="Balk3"/>
      </w:pPr>
      <w:r>
        <w:t>Öğrenci Anketi Sonuçları:</w:t>
      </w:r>
    </w:p>
    <w:p w:rsidR="0076639B" w:rsidRPr="0076639B" w:rsidRDefault="0076639B" w:rsidP="0076639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567"/>
        <w:gridCol w:w="567"/>
        <w:gridCol w:w="567"/>
        <w:gridCol w:w="567"/>
        <w:gridCol w:w="567"/>
      </w:tblGrid>
      <w:tr w:rsidR="0076639B" w:rsidRPr="00431961" w:rsidTr="009A5656">
        <w:trPr>
          <w:trHeight w:val="260"/>
        </w:trPr>
        <w:tc>
          <w:tcPr>
            <w:tcW w:w="534" w:type="dxa"/>
            <w:vMerge w:val="restart"/>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Sıra No</w:t>
            </w:r>
          </w:p>
        </w:tc>
        <w:tc>
          <w:tcPr>
            <w:tcW w:w="6237" w:type="dxa"/>
            <w:vMerge w:val="restart"/>
            <w:shd w:val="clear" w:color="auto" w:fill="auto"/>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MADDELER</w:t>
            </w:r>
          </w:p>
        </w:tc>
        <w:tc>
          <w:tcPr>
            <w:tcW w:w="2835" w:type="dxa"/>
            <w:gridSpan w:val="5"/>
            <w:shd w:val="clear" w:color="auto" w:fill="auto"/>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76639B" w:rsidRPr="00431961" w:rsidTr="0080774D">
        <w:trPr>
          <w:cantSplit/>
          <w:trHeight w:val="1807"/>
        </w:trPr>
        <w:tc>
          <w:tcPr>
            <w:tcW w:w="534" w:type="dxa"/>
            <w:vMerge/>
          </w:tcPr>
          <w:p w:rsidR="0076639B" w:rsidRPr="00431961" w:rsidRDefault="0076639B" w:rsidP="009A5656">
            <w:pPr>
              <w:pStyle w:val="GvdeMetni2"/>
              <w:rPr>
                <w:rFonts w:ascii="Times New Roman" w:hAnsi="Times New Roman" w:cs="Times New Roman"/>
                <w:b/>
              </w:rPr>
            </w:pPr>
          </w:p>
        </w:tc>
        <w:tc>
          <w:tcPr>
            <w:tcW w:w="6237" w:type="dxa"/>
            <w:vMerge/>
            <w:shd w:val="clear" w:color="auto" w:fill="auto"/>
          </w:tcPr>
          <w:p w:rsidR="0076639B" w:rsidRPr="00431961" w:rsidRDefault="0076639B" w:rsidP="009A5656">
            <w:pPr>
              <w:pStyle w:val="GvdeMetni2"/>
              <w:rPr>
                <w:rFonts w:ascii="Times New Roman" w:hAnsi="Times New Roman" w:cs="Times New Roman"/>
                <w:b/>
              </w:rPr>
            </w:pP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76639B" w:rsidRPr="00431961" w:rsidTr="0080774D">
        <w:trPr>
          <w:trHeight w:val="234"/>
        </w:trPr>
        <w:tc>
          <w:tcPr>
            <w:tcW w:w="534" w:type="dxa"/>
          </w:tcPr>
          <w:p w:rsidR="0076639B" w:rsidRPr="003A42B1" w:rsidRDefault="0076639B" w:rsidP="009A5656">
            <w:pPr>
              <w:rPr>
                <w:color w:val="000000"/>
                <w:shd w:val="clear" w:color="auto" w:fill="FFFFFF"/>
              </w:rPr>
            </w:pPr>
            <w:r w:rsidRPr="003A42B1">
              <w:rPr>
                <w:color w:val="000000"/>
                <w:shd w:val="clear" w:color="auto" w:fill="FFFFFF"/>
              </w:rPr>
              <w:t>1</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Öğretmenlerimle ihtiyaç duyduğumda rahatlıkla görüşebilirim.</w:t>
            </w:r>
          </w:p>
        </w:tc>
        <w:tc>
          <w:tcPr>
            <w:tcW w:w="567" w:type="dxa"/>
            <w:shd w:val="clear" w:color="auto" w:fill="auto"/>
          </w:tcPr>
          <w:p w:rsidR="0076639B" w:rsidRPr="00431961" w:rsidRDefault="0080774D" w:rsidP="009A5656">
            <w:pPr>
              <w:pStyle w:val="GvdeMetni2"/>
              <w:rPr>
                <w:rFonts w:ascii="Times New Roman" w:hAnsi="Times New Roman" w:cs="Times New Roman"/>
              </w:rPr>
            </w:pPr>
            <w:r>
              <w:rPr>
                <w:rFonts w:ascii="Times New Roman" w:hAnsi="Times New Roman" w:cs="Times New Roman"/>
              </w:rPr>
              <w:t>35</w:t>
            </w:r>
          </w:p>
        </w:tc>
        <w:tc>
          <w:tcPr>
            <w:tcW w:w="567" w:type="dxa"/>
            <w:shd w:val="clear" w:color="auto" w:fill="auto"/>
          </w:tcPr>
          <w:p w:rsidR="0076639B" w:rsidRPr="00431961" w:rsidRDefault="0080774D" w:rsidP="009A5656">
            <w:pPr>
              <w:pStyle w:val="GvdeMetni2"/>
              <w:rPr>
                <w:rFonts w:ascii="Times New Roman" w:hAnsi="Times New Roman" w:cs="Times New Roman"/>
              </w:rPr>
            </w:pPr>
            <w:r>
              <w:rPr>
                <w:rFonts w:ascii="Times New Roman" w:hAnsi="Times New Roman" w:cs="Times New Roman"/>
              </w:rPr>
              <w:t>25</w:t>
            </w:r>
          </w:p>
        </w:tc>
        <w:tc>
          <w:tcPr>
            <w:tcW w:w="567" w:type="dxa"/>
            <w:shd w:val="clear" w:color="auto" w:fill="auto"/>
          </w:tcPr>
          <w:p w:rsidR="0076639B" w:rsidRPr="00431961" w:rsidRDefault="0080774D" w:rsidP="009A5656">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76639B" w:rsidRPr="00431961" w:rsidRDefault="0080774D"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80774D" w:rsidP="009A5656">
            <w:pPr>
              <w:pStyle w:val="GvdeMetni2"/>
              <w:rPr>
                <w:rFonts w:ascii="Times New Roman" w:hAnsi="Times New Roman" w:cs="Times New Roman"/>
              </w:rPr>
            </w:pPr>
            <w:r>
              <w:rPr>
                <w:rFonts w:ascii="Times New Roman" w:hAnsi="Times New Roman" w:cs="Times New Roman"/>
              </w:rPr>
              <w:t>2</w:t>
            </w:r>
          </w:p>
        </w:tc>
      </w:tr>
      <w:tr w:rsidR="0076639B" w:rsidRPr="00431961" w:rsidTr="0080774D">
        <w:trPr>
          <w:trHeight w:val="260"/>
        </w:trPr>
        <w:tc>
          <w:tcPr>
            <w:tcW w:w="534" w:type="dxa"/>
          </w:tcPr>
          <w:p w:rsidR="0076639B" w:rsidRPr="003A42B1" w:rsidRDefault="0076639B" w:rsidP="009A5656">
            <w:pPr>
              <w:rPr>
                <w:color w:val="000000"/>
                <w:shd w:val="clear" w:color="auto" w:fill="FFFFFF"/>
              </w:rPr>
            </w:pPr>
            <w:r w:rsidRPr="003A42B1">
              <w:rPr>
                <w:color w:val="000000"/>
                <w:shd w:val="clear" w:color="auto" w:fill="FFFFFF"/>
              </w:rPr>
              <w:lastRenderedPageBreak/>
              <w:t>2</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 müdürü ile ihtiyaç duyduğumda rahatlıkla konuşabiliyorum.</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21</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18</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11</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14</w:t>
            </w:r>
          </w:p>
        </w:tc>
      </w:tr>
      <w:tr w:rsidR="0076639B" w:rsidRPr="00431961" w:rsidTr="0080774D">
        <w:trPr>
          <w:trHeight w:val="282"/>
        </w:trPr>
        <w:tc>
          <w:tcPr>
            <w:tcW w:w="534" w:type="dxa"/>
          </w:tcPr>
          <w:p w:rsidR="0076639B" w:rsidRPr="003A42B1" w:rsidRDefault="0076639B" w:rsidP="009A5656">
            <w:pPr>
              <w:rPr>
                <w:color w:val="000000"/>
                <w:shd w:val="clear" w:color="auto" w:fill="FFFFFF"/>
              </w:rPr>
            </w:pPr>
            <w:r w:rsidRPr="003A42B1">
              <w:rPr>
                <w:color w:val="000000"/>
                <w:shd w:val="clear" w:color="auto" w:fill="FFFFFF"/>
              </w:rPr>
              <w:t>3</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Okulun rehberlik servisinden yeterince yararlanabiliyorum.</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43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16</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7</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7</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4</w:t>
            </w:r>
          </w:p>
        </w:tc>
      </w:tr>
      <w:tr w:rsidR="0076639B" w:rsidRPr="00431961" w:rsidTr="0080774D">
        <w:trPr>
          <w:trHeight w:val="260"/>
        </w:trPr>
        <w:tc>
          <w:tcPr>
            <w:tcW w:w="534" w:type="dxa"/>
          </w:tcPr>
          <w:p w:rsidR="0076639B" w:rsidRPr="003A42B1" w:rsidRDefault="0076639B" w:rsidP="009A5656">
            <w:pPr>
              <w:rPr>
                <w:color w:val="000000"/>
                <w:shd w:val="clear" w:color="auto" w:fill="FFFFFF"/>
              </w:rPr>
            </w:pPr>
            <w:r w:rsidRPr="003A42B1">
              <w:rPr>
                <w:color w:val="000000"/>
                <w:shd w:val="clear" w:color="auto" w:fill="FFFFFF"/>
              </w:rPr>
              <w:t>4</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Okula ilettiğimiz öneri ve isteklerimiz dikkate alınır.</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34</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15</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16</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6</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6</w:t>
            </w:r>
          </w:p>
        </w:tc>
      </w:tr>
      <w:tr w:rsidR="0076639B" w:rsidRPr="00431961" w:rsidTr="0080774D">
        <w:trPr>
          <w:trHeight w:val="260"/>
        </w:trPr>
        <w:tc>
          <w:tcPr>
            <w:tcW w:w="534" w:type="dxa"/>
          </w:tcPr>
          <w:p w:rsidR="0076639B" w:rsidRPr="003A42B1" w:rsidRDefault="0076639B" w:rsidP="009A5656">
            <w:pPr>
              <w:rPr>
                <w:color w:val="000000"/>
                <w:shd w:val="clear" w:color="auto" w:fill="FFFFFF"/>
              </w:rPr>
            </w:pPr>
            <w:r w:rsidRPr="003A42B1">
              <w:rPr>
                <w:color w:val="000000"/>
                <w:shd w:val="clear" w:color="auto" w:fill="FFFFFF"/>
              </w:rPr>
              <w:t>5</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Okulda kendimi güvende hissediyorum.</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58</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w:t>
            </w:r>
          </w:p>
        </w:tc>
      </w:tr>
      <w:tr w:rsidR="0076639B" w:rsidRPr="00431961" w:rsidTr="0080774D">
        <w:trPr>
          <w:trHeight w:val="260"/>
        </w:trPr>
        <w:tc>
          <w:tcPr>
            <w:tcW w:w="534" w:type="dxa"/>
          </w:tcPr>
          <w:p w:rsidR="0076639B" w:rsidRPr="003A42B1" w:rsidRDefault="0076639B" w:rsidP="009A5656">
            <w:pPr>
              <w:rPr>
                <w:color w:val="000000"/>
                <w:shd w:val="clear" w:color="auto" w:fill="FFFFFF"/>
              </w:rPr>
            </w:pPr>
            <w:r w:rsidRPr="003A42B1">
              <w:rPr>
                <w:color w:val="000000"/>
                <w:shd w:val="clear" w:color="auto" w:fill="FFFFFF"/>
              </w:rPr>
              <w:t>6</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Okulda öğrencilerle ilgili alınan kararlarda bizlerin görüşleri alınır.</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24</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28</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5</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7</w:t>
            </w:r>
          </w:p>
        </w:tc>
      </w:tr>
      <w:tr w:rsidR="0076639B" w:rsidRPr="00431961" w:rsidTr="0080774D">
        <w:trPr>
          <w:trHeight w:val="260"/>
        </w:trPr>
        <w:tc>
          <w:tcPr>
            <w:tcW w:w="534" w:type="dxa"/>
          </w:tcPr>
          <w:p w:rsidR="0076639B" w:rsidRPr="003A42B1" w:rsidRDefault="0076639B" w:rsidP="009A5656">
            <w:pPr>
              <w:rPr>
                <w:color w:val="000000"/>
                <w:shd w:val="clear" w:color="auto" w:fill="FFFFFF"/>
              </w:rPr>
            </w:pPr>
            <w:r w:rsidRPr="003A42B1">
              <w:rPr>
                <w:color w:val="000000"/>
                <w:shd w:val="clear" w:color="auto" w:fill="FFFFFF"/>
              </w:rPr>
              <w:t>7</w:t>
            </w:r>
          </w:p>
        </w:tc>
        <w:tc>
          <w:tcPr>
            <w:tcW w:w="6237" w:type="dxa"/>
            <w:shd w:val="clear" w:color="auto" w:fill="auto"/>
          </w:tcPr>
          <w:p w:rsidR="0076639B" w:rsidRPr="003A42B1" w:rsidRDefault="0076639B" w:rsidP="009A5656">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43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17</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7</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6</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4</w:t>
            </w:r>
          </w:p>
        </w:tc>
      </w:tr>
      <w:tr w:rsidR="0076639B" w:rsidRPr="00431961" w:rsidTr="0080774D">
        <w:trPr>
          <w:trHeight w:val="274"/>
        </w:trPr>
        <w:tc>
          <w:tcPr>
            <w:tcW w:w="534" w:type="dxa"/>
          </w:tcPr>
          <w:p w:rsidR="0076639B" w:rsidRPr="003A42B1" w:rsidRDefault="0076639B" w:rsidP="009A5656">
            <w:pPr>
              <w:rPr>
                <w:color w:val="000000"/>
                <w:shd w:val="clear" w:color="auto" w:fill="FFFFFF"/>
              </w:rPr>
            </w:pPr>
            <w:r w:rsidRPr="003A42B1">
              <w:rPr>
                <w:color w:val="000000"/>
                <w:shd w:val="clear" w:color="auto" w:fill="FFFFFF"/>
              </w:rPr>
              <w:t>8</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Derslerde konuya göre uygun araç gereçler kullanılmaktadır.</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58</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w:t>
            </w:r>
          </w:p>
        </w:tc>
      </w:tr>
      <w:tr w:rsidR="0076639B" w:rsidRPr="00431961" w:rsidTr="0080774D">
        <w:trPr>
          <w:trHeight w:val="280"/>
        </w:trPr>
        <w:tc>
          <w:tcPr>
            <w:tcW w:w="534" w:type="dxa"/>
          </w:tcPr>
          <w:p w:rsidR="0076639B" w:rsidRPr="003A42B1" w:rsidRDefault="0076639B" w:rsidP="009A5656">
            <w:pPr>
              <w:rPr>
                <w:color w:val="000000"/>
                <w:shd w:val="clear" w:color="auto" w:fill="FFFFFF"/>
              </w:rPr>
            </w:pPr>
            <w:r w:rsidRPr="003A42B1">
              <w:rPr>
                <w:color w:val="000000"/>
                <w:shd w:val="clear" w:color="auto" w:fill="FFFFFF"/>
              </w:rPr>
              <w:t>9</w:t>
            </w:r>
          </w:p>
        </w:tc>
        <w:tc>
          <w:tcPr>
            <w:tcW w:w="6237" w:type="dxa"/>
            <w:shd w:val="clear" w:color="auto" w:fill="auto"/>
          </w:tcPr>
          <w:p w:rsidR="0076639B" w:rsidRPr="003A42B1" w:rsidRDefault="0076639B" w:rsidP="009A5656">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44</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18</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9</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4</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w:t>
            </w:r>
          </w:p>
        </w:tc>
      </w:tr>
      <w:tr w:rsidR="0076639B" w:rsidRPr="00431961" w:rsidTr="0080774D">
        <w:trPr>
          <w:trHeight w:val="270"/>
        </w:trPr>
        <w:tc>
          <w:tcPr>
            <w:tcW w:w="534" w:type="dxa"/>
          </w:tcPr>
          <w:p w:rsidR="0076639B" w:rsidRPr="003A42B1" w:rsidRDefault="0076639B" w:rsidP="009A5656">
            <w:pPr>
              <w:rPr>
                <w:color w:val="000000"/>
                <w:shd w:val="clear" w:color="auto" w:fill="FFFFFF"/>
              </w:rPr>
            </w:pPr>
            <w:r w:rsidRPr="003A42B1">
              <w:rPr>
                <w:color w:val="000000"/>
                <w:shd w:val="clear" w:color="auto" w:fill="FFFFFF"/>
              </w:rPr>
              <w:t>10</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Okulun içi ve dışı temizdir.</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20</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16</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15</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14</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12</w:t>
            </w:r>
          </w:p>
        </w:tc>
      </w:tr>
      <w:tr w:rsidR="0076639B" w:rsidRPr="00431961" w:rsidTr="0080774D">
        <w:trPr>
          <w:trHeight w:val="260"/>
        </w:trPr>
        <w:tc>
          <w:tcPr>
            <w:tcW w:w="534" w:type="dxa"/>
          </w:tcPr>
          <w:p w:rsidR="0076639B" w:rsidRPr="003A42B1" w:rsidRDefault="0076639B" w:rsidP="009A5656">
            <w:pPr>
              <w:rPr>
                <w:color w:val="000000"/>
                <w:shd w:val="clear" w:color="auto" w:fill="FFFFFF"/>
              </w:rPr>
            </w:pPr>
            <w:r w:rsidRPr="003A42B1">
              <w:rPr>
                <w:color w:val="000000"/>
                <w:shd w:val="clear" w:color="auto" w:fill="FFFFFF"/>
              </w:rPr>
              <w:t>11</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Okulun binası ve diğer fiziki mekânlar yeterlidir.</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14</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20</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8</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12</w:t>
            </w:r>
          </w:p>
        </w:tc>
      </w:tr>
      <w:tr w:rsidR="0076639B" w:rsidRPr="00431961" w:rsidTr="0080774D">
        <w:trPr>
          <w:trHeight w:val="260"/>
        </w:trPr>
        <w:tc>
          <w:tcPr>
            <w:tcW w:w="534" w:type="dxa"/>
          </w:tcPr>
          <w:p w:rsidR="0076639B" w:rsidRPr="003A42B1" w:rsidRDefault="0076639B" w:rsidP="009A5656">
            <w:pPr>
              <w:rPr>
                <w:color w:val="000000"/>
                <w:shd w:val="clear" w:color="auto" w:fill="FFFFFF"/>
              </w:rPr>
            </w:pPr>
            <w:r w:rsidRPr="003A42B1">
              <w:rPr>
                <w:color w:val="000000"/>
                <w:shd w:val="clear" w:color="auto" w:fill="FFFFFF"/>
              </w:rPr>
              <w:t>12</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 kantininde satılan malzemeler sağlıklı ve güvenlidir.</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7</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15</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40</w:t>
            </w:r>
          </w:p>
        </w:tc>
      </w:tr>
      <w:tr w:rsidR="0076639B" w:rsidRPr="00431961" w:rsidTr="0080774D">
        <w:trPr>
          <w:trHeight w:val="254"/>
        </w:trPr>
        <w:tc>
          <w:tcPr>
            <w:tcW w:w="534" w:type="dxa"/>
          </w:tcPr>
          <w:p w:rsidR="0076639B" w:rsidRPr="003A42B1" w:rsidRDefault="0076639B" w:rsidP="009A5656">
            <w:pPr>
              <w:rPr>
                <w:color w:val="000000"/>
                <w:shd w:val="clear" w:color="auto" w:fill="FFFFFF"/>
              </w:rPr>
            </w:pPr>
            <w:r w:rsidRPr="003A42B1">
              <w:rPr>
                <w:color w:val="000000"/>
                <w:shd w:val="clear" w:color="auto" w:fill="FFFFFF"/>
              </w:rPr>
              <w:t>13</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Okulumuzda yeterli miktarda sanatsal ve kültürel faaliyetler düzenlenmektedir.</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23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11</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16</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13</w:t>
            </w:r>
          </w:p>
        </w:tc>
        <w:tc>
          <w:tcPr>
            <w:tcW w:w="567" w:type="dxa"/>
            <w:shd w:val="clear" w:color="auto" w:fill="auto"/>
          </w:tcPr>
          <w:p w:rsidR="0076639B" w:rsidRPr="00431961" w:rsidRDefault="00B6345A" w:rsidP="009A5656">
            <w:pPr>
              <w:pStyle w:val="GvdeMetni2"/>
              <w:rPr>
                <w:rFonts w:ascii="Times New Roman" w:hAnsi="Times New Roman" w:cs="Times New Roman"/>
              </w:rPr>
            </w:pPr>
            <w:r>
              <w:rPr>
                <w:rFonts w:ascii="Times New Roman" w:hAnsi="Times New Roman" w:cs="Times New Roman"/>
              </w:rPr>
              <w:t>14</w:t>
            </w:r>
          </w:p>
        </w:tc>
      </w:tr>
    </w:tbl>
    <w:p w:rsidR="0076639B" w:rsidRPr="00431961" w:rsidRDefault="0076639B" w:rsidP="0076639B">
      <w:pPr>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4078"/>
        <w:gridCol w:w="4536"/>
      </w:tblGrid>
      <w:tr w:rsidR="0076639B" w:rsidRPr="00431961" w:rsidTr="009A5656">
        <w:trPr>
          <w:trHeight w:val="311"/>
        </w:trPr>
        <w:tc>
          <w:tcPr>
            <w:tcW w:w="567" w:type="dxa"/>
            <w:shd w:val="clear" w:color="auto" w:fill="auto"/>
            <w:vAlign w:val="center"/>
          </w:tcPr>
          <w:p w:rsidR="0076639B" w:rsidRPr="00431961" w:rsidRDefault="0076639B" w:rsidP="009A5656">
            <w:pPr>
              <w:jc w:val="center"/>
              <w:rPr>
                <w:rFonts w:eastAsia="Calibri"/>
                <w:b/>
              </w:rPr>
            </w:pPr>
            <w:r w:rsidRPr="00431961">
              <w:rPr>
                <w:rFonts w:eastAsia="Calibri"/>
                <w:b/>
              </w:rPr>
              <w:t>1</w:t>
            </w:r>
            <w:r>
              <w:rPr>
                <w:rFonts w:eastAsia="Calibri"/>
                <w:b/>
              </w:rPr>
              <w:t>4</w:t>
            </w:r>
          </w:p>
        </w:tc>
        <w:tc>
          <w:tcPr>
            <w:tcW w:w="9039" w:type="dxa"/>
            <w:gridSpan w:val="3"/>
            <w:shd w:val="clear" w:color="auto" w:fill="auto"/>
          </w:tcPr>
          <w:p w:rsidR="0076639B" w:rsidRPr="00431961" w:rsidRDefault="0076639B" w:rsidP="009A5656">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76639B" w:rsidRPr="00431961" w:rsidTr="009A5656">
        <w:trPr>
          <w:trHeight w:val="296"/>
        </w:trPr>
        <w:tc>
          <w:tcPr>
            <w:tcW w:w="567" w:type="dxa"/>
            <w:vMerge w:val="restart"/>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p>
        </w:tc>
        <w:tc>
          <w:tcPr>
            <w:tcW w:w="4078" w:type="dxa"/>
            <w:shd w:val="clear" w:color="auto" w:fill="auto"/>
          </w:tcPr>
          <w:p w:rsidR="0076639B" w:rsidRPr="00431961" w:rsidRDefault="0076639B" w:rsidP="009A5656">
            <w:pPr>
              <w:rPr>
                <w:rFonts w:eastAsia="Calibri"/>
              </w:rPr>
            </w:pPr>
            <w:r>
              <w:rPr>
                <w:rFonts w:eastAsia="Calibri"/>
              </w:rPr>
              <w:t>Olumlu</w:t>
            </w:r>
            <w:r w:rsidRPr="00431961">
              <w:rPr>
                <w:rFonts w:eastAsia="Calibri"/>
              </w:rPr>
              <w:t xml:space="preserve"> (Başarılı) yönlerimiz</w:t>
            </w:r>
          </w:p>
        </w:tc>
        <w:tc>
          <w:tcPr>
            <w:tcW w:w="4536" w:type="dxa"/>
            <w:shd w:val="clear" w:color="auto" w:fill="auto"/>
          </w:tcPr>
          <w:p w:rsidR="0076639B" w:rsidRPr="00431961" w:rsidRDefault="0076639B" w:rsidP="009A5656">
            <w:pPr>
              <w:rPr>
                <w:rFonts w:eastAsia="Calibri"/>
              </w:rPr>
            </w:pPr>
            <w:r>
              <w:rPr>
                <w:rFonts w:eastAsia="Calibri"/>
              </w:rPr>
              <w:t>Olumsuz</w:t>
            </w:r>
            <w:r w:rsidRPr="00431961">
              <w:rPr>
                <w:rFonts w:eastAsia="Calibri"/>
              </w:rPr>
              <w:t xml:space="preserve"> (başarısız) yönlerimiz</w:t>
            </w:r>
          </w:p>
        </w:tc>
      </w:tr>
      <w:tr w:rsidR="0076639B" w:rsidRPr="00431961" w:rsidTr="009A5656">
        <w:trPr>
          <w:trHeight w:val="296"/>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1</w:t>
            </w:r>
          </w:p>
        </w:tc>
        <w:tc>
          <w:tcPr>
            <w:tcW w:w="4078" w:type="dxa"/>
            <w:shd w:val="clear" w:color="auto" w:fill="auto"/>
          </w:tcPr>
          <w:p w:rsidR="0076639B" w:rsidRPr="00431961" w:rsidRDefault="009A5656" w:rsidP="009A5656">
            <w:pPr>
              <w:rPr>
                <w:rFonts w:eastAsia="Calibri"/>
              </w:rPr>
            </w:pPr>
            <w:r>
              <w:rPr>
                <w:rFonts w:eastAsia="Calibri"/>
              </w:rPr>
              <w:t>Akademik başarı yüksektir.</w:t>
            </w:r>
          </w:p>
        </w:tc>
        <w:tc>
          <w:tcPr>
            <w:tcW w:w="4536" w:type="dxa"/>
            <w:shd w:val="clear" w:color="auto" w:fill="auto"/>
          </w:tcPr>
          <w:p w:rsidR="0076639B" w:rsidRPr="00431961" w:rsidRDefault="009A5656" w:rsidP="009A5656">
            <w:pPr>
              <w:rPr>
                <w:rFonts w:eastAsia="Calibri"/>
              </w:rPr>
            </w:pPr>
            <w:r>
              <w:rPr>
                <w:rFonts w:eastAsia="Calibri"/>
              </w:rPr>
              <w:t>Bahçe küçük.</w:t>
            </w:r>
          </w:p>
        </w:tc>
      </w:tr>
      <w:tr w:rsidR="0076639B" w:rsidRPr="00431961" w:rsidTr="009A5656">
        <w:trPr>
          <w:trHeight w:val="311"/>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2</w:t>
            </w:r>
          </w:p>
        </w:tc>
        <w:tc>
          <w:tcPr>
            <w:tcW w:w="4078" w:type="dxa"/>
            <w:shd w:val="clear" w:color="auto" w:fill="auto"/>
          </w:tcPr>
          <w:p w:rsidR="0076639B" w:rsidRPr="00431961" w:rsidRDefault="009A5656" w:rsidP="009A5656">
            <w:pPr>
              <w:rPr>
                <w:rFonts w:eastAsia="Calibri"/>
              </w:rPr>
            </w:pPr>
            <w:r>
              <w:rPr>
                <w:rFonts w:eastAsia="Calibri"/>
              </w:rPr>
              <w:t>Güvenlidir</w:t>
            </w:r>
          </w:p>
        </w:tc>
        <w:tc>
          <w:tcPr>
            <w:tcW w:w="4536" w:type="dxa"/>
            <w:shd w:val="clear" w:color="auto" w:fill="auto"/>
          </w:tcPr>
          <w:p w:rsidR="0076639B" w:rsidRPr="00431961" w:rsidRDefault="009A5656" w:rsidP="009A5656">
            <w:pPr>
              <w:rPr>
                <w:rFonts w:eastAsia="Calibri"/>
              </w:rPr>
            </w:pPr>
            <w:r>
              <w:rPr>
                <w:rFonts w:eastAsia="Calibri"/>
              </w:rPr>
              <w:t>Tuvalet temizliği yetersiz</w:t>
            </w:r>
          </w:p>
        </w:tc>
      </w:tr>
      <w:tr w:rsidR="0076639B" w:rsidRPr="00431961" w:rsidTr="009A5656">
        <w:trPr>
          <w:trHeight w:val="311"/>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3</w:t>
            </w:r>
          </w:p>
        </w:tc>
        <w:tc>
          <w:tcPr>
            <w:tcW w:w="4078" w:type="dxa"/>
            <w:shd w:val="clear" w:color="auto" w:fill="auto"/>
          </w:tcPr>
          <w:p w:rsidR="0076639B" w:rsidRPr="00431961" w:rsidRDefault="009A5656" w:rsidP="009A5656">
            <w:pPr>
              <w:rPr>
                <w:rFonts w:eastAsia="Calibri"/>
              </w:rPr>
            </w:pPr>
            <w:r>
              <w:rPr>
                <w:rFonts w:eastAsia="Calibri"/>
              </w:rPr>
              <w:t>Sınıflar ve koridorla temiz.</w:t>
            </w:r>
          </w:p>
        </w:tc>
        <w:tc>
          <w:tcPr>
            <w:tcW w:w="4536" w:type="dxa"/>
            <w:shd w:val="clear" w:color="auto" w:fill="auto"/>
          </w:tcPr>
          <w:p w:rsidR="0076639B" w:rsidRPr="00431961" w:rsidRDefault="009A5656" w:rsidP="009A5656">
            <w:pPr>
              <w:rPr>
                <w:rFonts w:eastAsia="Calibri"/>
              </w:rPr>
            </w:pPr>
            <w:r>
              <w:rPr>
                <w:rFonts w:eastAsia="Calibri"/>
              </w:rPr>
              <w:t>Kantinde satılanlar sağlıksız ve pahalı.</w:t>
            </w:r>
          </w:p>
        </w:tc>
      </w:tr>
      <w:tr w:rsidR="0076639B" w:rsidRPr="00431961" w:rsidTr="009A5656">
        <w:trPr>
          <w:trHeight w:val="311"/>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4</w:t>
            </w:r>
          </w:p>
        </w:tc>
        <w:tc>
          <w:tcPr>
            <w:tcW w:w="4078" w:type="dxa"/>
            <w:shd w:val="clear" w:color="auto" w:fill="auto"/>
          </w:tcPr>
          <w:p w:rsidR="0076639B" w:rsidRPr="00431961" w:rsidRDefault="0076639B" w:rsidP="009A5656">
            <w:pPr>
              <w:rPr>
                <w:rFonts w:eastAsia="Calibri"/>
              </w:rPr>
            </w:pPr>
          </w:p>
        </w:tc>
        <w:tc>
          <w:tcPr>
            <w:tcW w:w="4536" w:type="dxa"/>
            <w:shd w:val="clear" w:color="auto" w:fill="auto"/>
          </w:tcPr>
          <w:p w:rsidR="0076639B" w:rsidRPr="00431961" w:rsidRDefault="0039727C" w:rsidP="009A5656">
            <w:pPr>
              <w:rPr>
                <w:rFonts w:eastAsia="Calibri"/>
              </w:rPr>
            </w:pPr>
            <w:r>
              <w:rPr>
                <w:rFonts w:eastAsia="Calibri"/>
              </w:rPr>
              <w:t>Sosyal, kültürel ve sportif faaliyetler yetersiz.</w:t>
            </w:r>
          </w:p>
        </w:tc>
      </w:tr>
      <w:tr w:rsidR="0076639B" w:rsidRPr="00431961" w:rsidTr="000D4FDC">
        <w:trPr>
          <w:trHeight w:val="431"/>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5</w:t>
            </w:r>
          </w:p>
        </w:tc>
        <w:tc>
          <w:tcPr>
            <w:tcW w:w="4078" w:type="dxa"/>
            <w:shd w:val="clear" w:color="auto" w:fill="auto"/>
          </w:tcPr>
          <w:p w:rsidR="0076639B" w:rsidRPr="00431961" w:rsidRDefault="0076639B" w:rsidP="009A5656">
            <w:pPr>
              <w:rPr>
                <w:rFonts w:eastAsia="Calibri"/>
              </w:rPr>
            </w:pPr>
          </w:p>
        </w:tc>
        <w:tc>
          <w:tcPr>
            <w:tcW w:w="4536" w:type="dxa"/>
            <w:shd w:val="clear" w:color="auto" w:fill="auto"/>
          </w:tcPr>
          <w:p w:rsidR="000D4FDC" w:rsidRPr="00431961" w:rsidRDefault="000D4FDC" w:rsidP="000D4FDC">
            <w:pPr>
              <w:rPr>
                <w:rFonts w:eastAsia="Calibri"/>
              </w:rPr>
            </w:pPr>
            <w:r>
              <w:rPr>
                <w:rFonts w:eastAsia="Calibri"/>
              </w:rPr>
              <w:t>Teneffüsler yetersiz.</w:t>
            </w:r>
          </w:p>
        </w:tc>
      </w:tr>
      <w:tr w:rsidR="000D4FDC" w:rsidRPr="00431961" w:rsidTr="009A5656">
        <w:trPr>
          <w:trHeight w:val="311"/>
        </w:trPr>
        <w:tc>
          <w:tcPr>
            <w:tcW w:w="567" w:type="dxa"/>
            <w:shd w:val="clear" w:color="auto" w:fill="auto"/>
            <w:vAlign w:val="center"/>
          </w:tcPr>
          <w:p w:rsidR="000D4FDC" w:rsidRPr="00431961" w:rsidRDefault="000D4FDC" w:rsidP="009A5656">
            <w:pPr>
              <w:jc w:val="center"/>
              <w:rPr>
                <w:rFonts w:eastAsia="Calibri"/>
              </w:rPr>
            </w:pPr>
          </w:p>
        </w:tc>
        <w:tc>
          <w:tcPr>
            <w:tcW w:w="425" w:type="dxa"/>
            <w:shd w:val="clear" w:color="auto" w:fill="auto"/>
          </w:tcPr>
          <w:p w:rsidR="000D4FDC" w:rsidRPr="00431961" w:rsidRDefault="000D4FDC" w:rsidP="009A5656">
            <w:pPr>
              <w:rPr>
                <w:rFonts w:eastAsia="Calibri"/>
              </w:rPr>
            </w:pPr>
          </w:p>
        </w:tc>
        <w:tc>
          <w:tcPr>
            <w:tcW w:w="4078" w:type="dxa"/>
            <w:shd w:val="clear" w:color="auto" w:fill="auto"/>
          </w:tcPr>
          <w:p w:rsidR="000D4FDC" w:rsidRPr="00431961" w:rsidRDefault="000D4FDC" w:rsidP="009A5656">
            <w:pPr>
              <w:rPr>
                <w:rFonts w:eastAsia="Calibri"/>
              </w:rPr>
            </w:pPr>
          </w:p>
        </w:tc>
        <w:tc>
          <w:tcPr>
            <w:tcW w:w="4536" w:type="dxa"/>
            <w:shd w:val="clear" w:color="auto" w:fill="auto"/>
          </w:tcPr>
          <w:p w:rsidR="000D4FDC" w:rsidRDefault="000D4FDC" w:rsidP="009A5656">
            <w:pPr>
              <w:rPr>
                <w:rFonts w:eastAsia="Calibri"/>
              </w:rPr>
            </w:pPr>
            <w:r>
              <w:rPr>
                <w:rFonts w:eastAsia="Calibri"/>
              </w:rPr>
              <w:t>Kütüphane yok.</w:t>
            </w:r>
          </w:p>
        </w:tc>
      </w:tr>
      <w:tr w:rsidR="000D4FDC" w:rsidRPr="00431961" w:rsidTr="009A5656">
        <w:trPr>
          <w:trHeight w:val="311"/>
        </w:trPr>
        <w:tc>
          <w:tcPr>
            <w:tcW w:w="567" w:type="dxa"/>
            <w:shd w:val="clear" w:color="auto" w:fill="auto"/>
            <w:vAlign w:val="center"/>
          </w:tcPr>
          <w:p w:rsidR="000D4FDC" w:rsidRPr="00431961" w:rsidRDefault="000D4FDC" w:rsidP="009A5656">
            <w:pPr>
              <w:jc w:val="center"/>
              <w:rPr>
                <w:rFonts w:eastAsia="Calibri"/>
              </w:rPr>
            </w:pPr>
          </w:p>
        </w:tc>
        <w:tc>
          <w:tcPr>
            <w:tcW w:w="425" w:type="dxa"/>
            <w:shd w:val="clear" w:color="auto" w:fill="auto"/>
          </w:tcPr>
          <w:p w:rsidR="000D4FDC" w:rsidRPr="00431961" w:rsidRDefault="000D4FDC" w:rsidP="009A5656">
            <w:pPr>
              <w:rPr>
                <w:rFonts w:eastAsia="Calibri"/>
              </w:rPr>
            </w:pPr>
          </w:p>
        </w:tc>
        <w:tc>
          <w:tcPr>
            <w:tcW w:w="4078" w:type="dxa"/>
            <w:shd w:val="clear" w:color="auto" w:fill="auto"/>
          </w:tcPr>
          <w:p w:rsidR="000D4FDC" w:rsidRPr="00431961" w:rsidRDefault="000D4FDC" w:rsidP="009A5656">
            <w:pPr>
              <w:rPr>
                <w:rFonts w:eastAsia="Calibri"/>
              </w:rPr>
            </w:pPr>
          </w:p>
        </w:tc>
        <w:tc>
          <w:tcPr>
            <w:tcW w:w="4536" w:type="dxa"/>
            <w:shd w:val="clear" w:color="auto" w:fill="auto"/>
          </w:tcPr>
          <w:p w:rsidR="000D4FDC" w:rsidRDefault="000D4FDC" w:rsidP="009A5656">
            <w:pPr>
              <w:rPr>
                <w:rFonts w:eastAsia="Calibri"/>
              </w:rPr>
            </w:pPr>
          </w:p>
        </w:tc>
      </w:tr>
    </w:tbl>
    <w:p w:rsidR="0076639B" w:rsidRDefault="0076639B" w:rsidP="0076639B">
      <w:pPr>
        <w:tabs>
          <w:tab w:val="left" w:leader="dot" w:pos="8931"/>
        </w:tabs>
        <w:spacing w:line="360" w:lineRule="auto"/>
        <w:ind w:right="-249"/>
        <w:rPr>
          <w:b/>
          <w:bCs/>
        </w:rPr>
      </w:pPr>
    </w:p>
    <w:p w:rsidR="0076639B" w:rsidRDefault="0076639B" w:rsidP="0076639B">
      <w:pPr>
        <w:tabs>
          <w:tab w:val="left" w:leader="dot" w:pos="8931"/>
        </w:tabs>
        <w:spacing w:line="360" w:lineRule="auto"/>
        <w:ind w:right="-249"/>
        <w:rPr>
          <w:b/>
          <w:bCs/>
        </w:rPr>
      </w:pPr>
    </w:p>
    <w:p w:rsidR="0076639B" w:rsidRPr="00466C6C" w:rsidRDefault="0076639B" w:rsidP="0076639B">
      <w:pPr>
        <w:tabs>
          <w:tab w:val="left" w:leader="dot" w:pos="8931"/>
        </w:tabs>
        <w:spacing w:line="360" w:lineRule="auto"/>
        <w:ind w:right="-249"/>
        <w:rPr>
          <w:rFonts w:ascii="Cambria" w:hAnsi="Cambria"/>
          <w:b/>
          <w:bCs/>
          <w:sz w:val="26"/>
          <w:szCs w:val="26"/>
        </w:rPr>
      </w:pPr>
    </w:p>
    <w:p w:rsidR="0076639B" w:rsidRPr="00431961" w:rsidRDefault="0076639B" w:rsidP="0076639B">
      <w:pPr>
        <w:pStyle w:val="GvdeMetni2"/>
        <w:ind w:firstLine="720"/>
        <w:jc w:val="left"/>
        <w:rPr>
          <w:rFonts w:ascii="Times New Roman" w:hAnsi="Times New Roman" w:cs="Times New Roman"/>
        </w:rPr>
      </w:pPr>
      <w:r w:rsidRPr="00466C6C">
        <w:rPr>
          <w:rFonts w:ascii="Cambria" w:hAnsi="Cambria"/>
          <w:b/>
          <w:sz w:val="26"/>
          <w:szCs w:val="26"/>
        </w:rPr>
        <w:lastRenderedPageBreak/>
        <w:t>Veli Anketi Sonuçları</w:t>
      </w:r>
      <w:r w:rsidRPr="00431961">
        <w:rPr>
          <w:rFonts w:ascii="Times New Roman" w:hAnsi="Times New Roman" w:cs="Times New Roman"/>
        </w:rPr>
        <w:t xml:space="preserve">                                                                                </w:t>
      </w:r>
    </w:p>
    <w:p w:rsidR="0076639B" w:rsidRPr="00431961" w:rsidRDefault="0076639B" w:rsidP="0076639B">
      <w:pPr>
        <w:pStyle w:val="GvdeMetni2"/>
        <w:ind w:firstLine="720"/>
        <w:jc w:val="right"/>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567"/>
        <w:gridCol w:w="567"/>
        <w:gridCol w:w="567"/>
        <w:gridCol w:w="567"/>
        <w:gridCol w:w="567"/>
      </w:tblGrid>
      <w:tr w:rsidR="0076639B" w:rsidRPr="00431961" w:rsidTr="009A5656">
        <w:trPr>
          <w:trHeight w:val="260"/>
        </w:trPr>
        <w:tc>
          <w:tcPr>
            <w:tcW w:w="534" w:type="dxa"/>
            <w:vMerge w:val="restart"/>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Sıra No</w:t>
            </w:r>
          </w:p>
        </w:tc>
        <w:tc>
          <w:tcPr>
            <w:tcW w:w="6237" w:type="dxa"/>
            <w:vMerge w:val="restart"/>
            <w:shd w:val="clear" w:color="auto" w:fill="auto"/>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MADDELER</w:t>
            </w:r>
          </w:p>
        </w:tc>
        <w:tc>
          <w:tcPr>
            <w:tcW w:w="2835" w:type="dxa"/>
            <w:gridSpan w:val="5"/>
            <w:shd w:val="clear" w:color="auto" w:fill="auto"/>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76639B" w:rsidRPr="00431961" w:rsidTr="000B6BAB">
        <w:trPr>
          <w:cantSplit/>
          <w:trHeight w:val="1807"/>
        </w:trPr>
        <w:tc>
          <w:tcPr>
            <w:tcW w:w="534" w:type="dxa"/>
            <w:vMerge/>
          </w:tcPr>
          <w:p w:rsidR="0076639B" w:rsidRPr="00431961" w:rsidRDefault="0076639B" w:rsidP="009A5656">
            <w:pPr>
              <w:pStyle w:val="GvdeMetni2"/>
              <w:rPr>
                <w:rFonts w:ascii="Times New Roman" w:hAnsi="Times New Roman" w:cs="Times New Roman"/>
                <w:b/>
              </w:rPr>
            </w:pPr>
          </w:p>
        </w:tc>
        <w:tc>
          <w:tcPr>
            <w:tcW w:w="6237" w:type="dxa"/>
            <w:vMerge/>
            <w:shd w:val="clear" w:color="auto" w:fill="auto"/>
          </w:tcPr>
          <w:p w:rsidR="0076639B" w:rsidRPr="00431961" w:rsidRDefault="0076639B" w:rsidP="009A5656">
            <w:pPr>
              <w:pStyle w:val="GvdeMetni2"/>
              <w:rPr>
                <w:rFonts w:ascii="Times New Roman" w:hAnsi="Times New Roman" w:cs="Times New Roman"/>
                <w:b/>
              </w:rPr>
            </w:pP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567" w:type="dxa"/>
            <w:shd w:val="clear" w:color="auto" w:fill="auto"/>
            <w:textDirection w:val="tbRl"/>
          </w:tcPr>
          <w:p w:rsidR="0076639B" w:rsidRPr="00431961" w:rsidRDefault="0076639B" w:rsidP="009A565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76639B" w:rsidRPr="00431961" w:rsidTr="000B6BAB">
        <w:trPr>
          <w:trHeight w:val="234"/>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1</w:t>
            </w:r>
          </w:p>
        </w:tc>
        <w:tc>
          <w:tcPr>
            <w:tcW w:w="6237" w:type="dxa"/>
            <w:shd w:val="clear" w:color="auto" w:fill="auto"/>
          </w:tcPr>
          <w:p w:rsidR="0076639B" w:rsidRPr="00BE22A7" w:rsidRDefault="0076639B" w:rsidP="009A5656">
            <w:r w:rsidRPr="00BE22A7">
              <w:t>İhti</w:t>
            </w:r>
            <w:r>
              <w:t xml:space="preserve">yaç duyduğumda okul çalışanlarıyla </w:t>
            </w:r>
            <w:r w:rsidRPr="00BE22A7">
              <w:t>rahatlıkla görüşebiliyorum.</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21</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34</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5</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0B6BAB">
        <w:trPr>
          <w:trHeight w:val="26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2</w:t>
            </w:r>
          </w:p>
        </w:tc>
        <w:tc>
          <w:tcPr>
            <w:tcW w:w="6237" w:type="dxa"/>
            <w:shd w:val="clear" w:color="auto" w:fill="auto"/>
          </w:tcPr>
          <w:p w:rsidR="0076639B" w:rsidRPr="00BE22A7" w:rsidRDefault="0076639B" w:rsidP="009A5656">
            <w:r w:rsidRPr="00BE22A7">
              <w:t xml:space="preserve">Bizi ilgilendiren okul duyurularını zamanında öğreniyorum. </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22</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34</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w:t>
            </w:r>
          </w:p>
        </w:tc>
      </w:tr>
      <w:tr w:rsidR="0076639B" w:rsidRPr="00431961" w:rsidTr="000B6BAB">
        <w:trPr>
          <w:trHeight w:val="282"/>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3</w:t>
            </w:r>
          </w:p>
        </w:tc>
        <w:tc>
          <w:tcPr>
            <w:tcW w:w="6237" w:type="dxa"/>
            <w:shd w:val="clear" w:color="auto" w:fill="auto"/>
          </w:tcPr>
          <w:p w:rsidR="0076639B" w:rsidRPr="00BE22A7" w:rsidRDefault="0076639B" w:rsidP="009A5656">
            <w:r>
              <w:t xml:space="preserve">Öğrencimle ilgili </w:t>
            </w:r>
            <w:r w:rsidRPr="00BE22A7">
              <w:t>konularda</w:t>
            </w:r>
            <w:r>
              <w:t xml:space="preserve"> okulda</w:t>
            </w:r>
            <w:r w:rsidRPr="00BE22A7">
              <w:t xml:space="preserve"> rehberlik hizmeti al</w:t>
            </w:r>
            <w:r>
              <w:t>abiliyorum.</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19</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36</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0B6BAB">
        <w:trPr>
          <w:trHeight w:val="26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4</w:t>
            </w:r>
          </w:p>
        </w:tc>
        <w:tc>
          <w:tcPr>
            <w:tcW w:w="6237" w:type="dxa"/>
            <w:shd w:val="clear" w:color="auto" w:fill="auto"/>
          </w:tcPr>
          <w:p w:rsidR="0076639B" w:rsidRPr="00BE22A7" w:rsidRDefault="0076639B" w:rsidP="009A5656">
            <w:r w:rsidRPr="00BE22A7">
              <w:t xml:space="preserve">Okula ilettiğim istek ve şikâyetlerim dikkate alınıyor. </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5</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30</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13</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0B6BAB">
        <w:trPr>
          <w:trHeight w:val="26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5</w:t>
            </w:r>
          </w:p>
        </w:tc>
        <w:tc>
          <w:tcPr>
            <w:tcW w:w="6237" w:type="dxa"/>
            <w:shd w:val="clear" w:color="auto" w:fill="auto"/>
          </w:tcPr>
          <w:p w:rsidR="0076639B" w:rsidRPr="00BE22A7" w:rsidRDefault="0076639B" w:rsidP="009A5656">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25</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7</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5</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0B6BAB">
        <w:trPr>
          <w:trHeight w:val="26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6</w:t>
            </w:r>
          </w:p>
        </w:tc>
        <w:tc>
          <w:tcPr>
            <w:tcW w:w="6237" w:type="dxa"/>
            <w:shd w:val="clear" w:color="auto" w:fill="auto"/>
          </w:tcPr>
          <w:p w:rsidR="0076639B" w:rsidRPr="00BE22A7" w:rsidRDefault="0076639B" w:rsidP="009A5656">
            <w:r w:rsidRPr="00BE22A7">
              <w:t xml:space="preserve">Okulda yabancı kişilere karşı güvenlik önlemleri alınmaktadır. </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22</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30</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6</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0B6BAB">
        <w:trPr>
          <w:trHeight w:val="26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7</w:t>
            </w:r>
          </w:p>
        </w:tc>
        <w:tc>
          <w:tcPr>
            <w:tcW w:w="6237" w:type="dxa"/>
            <w:shd w:val="clear" w:color="auto" w:fill="auto"/>
          </w:tcPr>
          <w:p w:rsidR="0076639B" w:rsidRPr="00BE22A7" w:rsidRDefault="0076639B" w:rsidP="009A5656">
            <w:r w:rsidRPr="00BE22A7">
              <w:t xml:space="preserve">Okulda bizleri ilgilendiren kararlarda görüşlerimiz dikkate alınır. </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11</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32</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9</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8</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0B6BAB">
        <w:trPr>
          <w:trHeight w:val="274"/>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8</w:t>
            </w:r>
          </w:p>
        </w:tc>
        <w:tc>
          <w:tcPr>
            <w:tcW w:w="6237" w:type="dxa"/>
            <w:shd w:val="clear" w:color="auto" w:fill="auto"/>
          </w:tcPr>
          <w:p w:rsidR="0076639B" w:rsidRPr="00BE22A7" w:rsidRDefault="0076639B" w:rsidP="009A5656">
            <w:r>
              <w:t>E-Okul Veli Bilgilendirme Sistemi ile okulun internet sayfasını düzenli olarak takip ediyorum.</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30</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5</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76639B" w:rsidP="009A5656">
            <w:pPr>
              <w:pStyle w:val="GvdeMetni2"/>
              <w:rPr>
                <w:rFonts w:ascii="Times New Roman" w:hAnsi="Times New Roman" w:cs="Times New Roman"/>
              </w:rPr>
            </w:pPr>
          </w:p>
        </w:tc>
      </w:tr>
      <w:tr w:rsidR="0076639B" w:rsidRPr="00431961" w:rsidTr="000B6BAB">
        <w:trPr>
          <w:trHeight w:val="28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9</w:t>
            </w:r>
          </w:p>
        </w:tc>
        <w:tc>
          <w:tcPr>
            <w:tcW w:w="6237" w:type="dxa"/>
            <w:shd w:val="clear" w:color="auto" w:fill="auto"/>
          </w:tcPr>
          <w:p w:rsidR="0076639B" w:rsidRPr="00BE22A7" w:rsidRDefault="0076639B" w:rsidP="009A5656">
            <w:r>
              <w:t>Çocuğumun okulunu sevdiğini ve öğretmenleriyle iyi anlaştığını düşünüyorum.</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w:t>
            </w:r>
          </w:p>
        </w:tc>
      </w:tr>
      <w:tr w:rsidR="0076639B" w:rsidRPr="00431961" w:rsidTr="000B6BAB">
        <w:trPr>
          <w:trHeight w:val="27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10</w:t>
            </w:r>
          </w:p>
        </w:tc>
        <w:tc>
          <w:tcPr>
            <w:tcW w:w="6237" w:type="dxa"/>
            <w:shd w:val="clear" w:color="auto" w:fill="auto"/>
          </w:tcPr>
          <w:p w:rsidR="0076639B" w:rsidRPr="00431961" w:rsidRDefault="0076639B" w:rsidP="009A5656">
            <w:pPr>
              <w:shd w:val="clear" w:color="auto" w:fill="FFFFFF"/>
            </w:pPr>
            <w:r w:rsidRPr="00431961">
              <w:t>Okul</w:t>
            </w:r>
            <w:r>
              <w:t>,</w:t>
            </w:r>
            <w:r w:rsidRPr="00431961">
              <w:t xml:space="preserve"> teknik araç ve gereç yönünden yeterli donanıma sahiptir</w:t>
            </w:r>
            <w:r>
              <w:t>.</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26</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16</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10</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5</w:t>
            </w:r>
          </w:p>
        </w:tc>
      </w:tr>
      <w:tr w:rsidR="0076639B" w:rsidRPr="00431961" w:rsidTr="000B6BAB">
        <w:trPr>
          <w:trHeight w:val="26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11</w:t>
            </w:r>
          </w:p>
        </w:tc>
        <w:tc>
          <w:tcPr>
            <w:tcW w:w="6237" w:type="dxa"/>
            <w:shd w:val="clear" w:color="auto" w:fill="auto"/>
          </w:tcPr>
          <w:p w:rsidR="0076639B" w:rsidRPr="00BE22A7" w:rsidRDefault="0076639B" w:rsidP="009A5656">
            <w:r w:rsidRPr="00BE22A7">
              <w:t>Okul her zaman temiz ve bakımlıdır.</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7</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9</w:t>
            </w:r>
          </w:p>
        </w:tc>
        <w:tc>
          <w:tcPr>
            <w:tcW w:w="567" w:type="dxa"/>
            <w:shd w:val="clear" w:color="auto" w:fill="auto"/>
          </w:tcPr>
          <w:p w:rsidR="0076639B" w:rsidRPr="00431961" w:rsidRDefault="000B6BAB" w:rsidP="000B6BAB">
            <w:pPr>
              <w:pStyle w:val="GvdeMetni2"/>
              <w:rPr>
                <w:rFonts w:ascii="Times New Roman" w:hAnsi="Times New Roman" w:cs="Times New Roman"/>
              </w:rPr>
            </w:pPr>
            <w:r>
              <w:rPr>
                <w:rFonts w:ascii="Times New Roman" w:hAnsi="Times New Roman" w:cs="Times New Roman"/>
              </w:rPr>
              <w:t>11</w:t>
            </w:r>
          </w:p>
        </w:tc>
        <w:tc>
          <w:tcPr>
            <w:tcW w:w="567" w:type="dxa"/>
            <w:shd w:val="clear" w:color="auto" w:fill="auto"/>
          </w:tcPr>
          <w:p w:rsidR="0076639B" w:rsidRPr="00431961" w:rsidRDefault="000B6BAB" w:rsidP="000B6BAB">
            <w:pPr>
              <w:pStyle w:val="GvdeMetni2"/>
              <w:rPr>
                <w:rFonts w:ascii="Times New Roman" w:hAnsi="Times New Roman" w:cs="Times New Roman"/>
              </w:rPr>
            </w:pPr>
            <w:r>
              <w:rPr>
                <w:rFonts w:ascii="Times New Roman" w:hAnsi="Times New Roman" w:cs="Times New Roman"/>
              </w:rPr>
              <w:t>10</w:t>
            </w:r>
          </w:p>
        </w:tc>
      </w:tr>
      <w:tr w:rsidR="0076639B" w:rsidRPr="00431961" w:rsidTr="000B6BAB">
        <w:trPr>
          <w:trHeight w:val="260"/>
        </w:trPr>
        <w:tc>
          <w:tcPr>
            <w:tcW w:w="534" w:type="dxa"/>
            <w:vAlign w:val="center"/>
          </w:tcPr>
          <w:p w:rsidR="0076639B" w:rsidRPr="00431961" w:rsidRDefault="0076639B" w:rsidP="009A5656">
            <w:pPr>
              <w:pStyle w:val="GvdeMetni2"/>
              <w:jc w:val="center"/>
              <w:rPr>
                <w:rFonts w:ascii="Times New Roman" w:hAnsi="Times New Roman" w:cs="Times New Roman"/>
                <w:b/>
              </w:rPr>
            </w:pPr>
            <w:r w:rsidRPr="00431961">
              <w:rPr>
                <w:rFonts w:ascii="Times New Roman" w:hAnsi="Times New Roman" w:cs="Times New Roman"/>
                <w:b/>
              </w:rPr>
              <w:t>12</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Okulun binası ve diğer fiziki mekânlar yeterlidir.</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16</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14</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15</w:t>
            </w:r>
          </w:p>
        </w:tc>
      </w:tr>
      <w:tr w:rsidR="0076639B" w:rsidRPr="00431961" w:rsidTr="000B6BAB">
        <w:trPr>
          <w:trHeight w:val="260"/>
        </w:trPr>
        <w:tc>
          <w:tcPr>
            <w:tcW w:w="534" w:type="dxa"/>
            <w:vAlign w:val="center"/>
          </w:tcPr>
          <w:p w:rsidR="0076639B" w:rsidRPr="00431961" w:rsidRDefault="0076639B" w:rsidP="009A5656">
            <w:pPr>
              <w:pStyle w:val="GvdeMetni2"/>
              <w:jc w:val="center"/>
              <w:rPr>
                <w:rFonts w:ascii="Times New Roman" w:hAnsi="Times New Roman" w:cs="Times New Roman"/>
                <w:b/>
              </w:rPr>
            </w:pPr>
            <w:r>
              <w:rPr>
                <w:rFonts w:ascii="Times New Roman" w:hAnsi="Times New Roman" w:cs="Times New Roman"/>
                <w:b/>
              </w:rPr>
              <w:t>13</w:t>
            </w:r>
          </w:p>
        </w:tc>
        <w:tc>
          <w:tcPr>
            <w:tcW w:w="6237" w:type="dxa"/>
            <w:shd w:val="clear" w:color="auto" w:fill="auto"/>
          </w:tcPr>
          <w:p w:rsidR="0076639B" w:rsidRPr="003A42B1" w:rsidRDefault="0076639B" w:rsidP="009A5656">
            <w:pPr>
              <w:rPr>
                <w:color w:val="000000"/>
                <w:shd w:val="clear" w:color="auto" w:fill="FFFFFF"/>
              </w:rPr>
            </w:pPr>
            <w:r w:rsidRPr="003A42B1">
              <w:rPr>
                <w:color w:val="000000"/>
                <w:shd w:val="clear" w:color="auto" w:fill="FFFFFF"/>
              </w:rPr>
              <w:t>Okulumuzda yeterli miktarda sanatsal ve kültürel faaliyetler düzenlenmektedir.</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15</w:t>
            </w:r>
          </w:p>
        </w:tc>
        <w:tc>
          <w:tcPr>
            <w:tcW w:w="567" w:type="dxa"/>
            <w:shd w:val="clear" w:color="auto" w:fill="auto"/>
          </w:tcPr>
          <w:p w:rsidR="0076639B" w:rsidRPr="00431961" w:rsidRDefault="000B6BAB" w:rsidP="000B6BAB">
            <w:pPr>
              <w:pStyle w:val="GvdeMetni2"/>
              <w:rPr>
                <w:rFonts w:ascii="Times New Roman" w:hAnsi="Times New Roman" w:cs="Times New Roman"/>
              </w:rPr>
            </w:pPr>
            <w:r>
              <w:rPr>
                <w:rFonts w:ascii="Times New Roman" w:hAnsi="Times New Roman" w:cs="Times New Roman"/>
              </w:rPr>
              <w:t>17</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18</w:t>
            </w:r>
          </w:p>
        </w:tc>
        <w:tc>
          <w:tcPr>
            <w:tcW w:w="567" w:type="dxa"/>
            <w:shd w:val="clear" w:color="auto" w:fill="auto"/>
          </w:tcPr>
          <w:p w:rsidR="0076639B" w:rsidRPr="00431961" w:rsidRDefault="000B6BAB" w:rsidP="009A5656">
            <w:pPr>
              <w:pStyle w:val="GvdeMetni2"/>
              <w:rPr>
                <w:rFonts w:ascii="Times New Roman" w:hAnsi="Times New Roman" w:cs="Times New Roman"/>
              </w:rPr>
            </w:pPr>
            <w:r>
              <w:rPr>
                <w:rFonts w:ascii="Times New Roman" w:hAnsi="Times New Roman" w:cs="Times New Roman"/>
              </w:rPr>
              <w:t>7</w:t>
            </w:r>
          </w:p>
        </w:tc>
      </w:tr>
    </w:tbl>
    <w:p w:rsidR="0076639B" w:rsidRPr="00431961" w:rsidRDefault="0076639B" w:rsidP="0076639B">
      <w:pPr>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3652"/>
        <w:gridCol w:w="4962"/>
      </w:tblGrid>
      <w:tr w:rsidR="0076639B" w:rsidRPr="00431961" w:rsidTr="009A5656">
        <w:trPr>
          <w:trHeight w:val="311"/>
        </w:trPr>
        <w:tc>
          <w:tcPr>
            <w:tcW w:w="567" w:type="dxa"/>
            <w:shd w:val="clear" w:color="auto" w:fill="auto"/>
            <w:vAlign w:val="center"/>
          </w:tcPr>
          <w:p w:rsidR="0076639B" w:rsidRPr="00431961" w:rsidRDefault="0076639B" w:rsidP="009A5656">
            <w:pPr>
              <w:jc w:val="center"/>
              <w:rPr>
                <w:rFonts w:eastAsia="Calibri"/>
                <w:b/>
              </w:rPr>
            </w:pPr>
            <w:r w:rsidRPr="00431961">
              <w:rPr>
                <w:rFonts w:eastAsia="Calibri"/>
                <w:b/>
              </w:rPr>
              <w:t>1</w:t>
            </w:r>
            <w:r>
              <w:rPr>
                <w:rFonts w:eastAsia="Calibri"/>
                <w:b/>
              </w:rPr>
              <w:t>4</w:t>
            </w:r>
          </w:p>
        </w:tc>
        <w:tc>
          <w:tcPr>
            <w:tcW w:w="9039" w:type="dxa"/>
            <w:gridSpan w:val="3"/>
            <w:shd w:val="clear" w:color="auto" w:fill="auto"/>
          </w:tcPr>
          <w:p w:rsidR="0076639B" w:rsidRPr="00431961" w:rsidRDefault="0076639B" w:rsidP="009A5656">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76639B" w:rsidRPr="00431961" w:rsidTr="009A5656">
        <w:trPr>
          <w:trHeight w:val="296"/>
        </w:trPr>
        <w:tc>
          <w:tcPr>
            <w:tcW w:w="567" w:type="dxa"/>
            <w:vMerge w:val="restart"/>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p>
        </w:tc>
        <w:tc>
          <w:tcPr>
            <w:tcW w:w="3652" w:type="dxa"/>
            <w:shd w:val="clear" w:color="auto" w:fill="auto"/>
          </w:tcPr>
          <w:p w:rsidR="0076639B" w:rsidRPr="00431961" w:rsidRDefault="0076639B" w:rsidP="009A5656">
            <w:pPr>
              <w:rPr>
                <w:rFonts w:eastAsia="Calibri"/>
              </w:rPr>
            </w:pPr>
            <w:r>
              <w:rPr>
                <w:rFonts w:eastAsia="Calibri"/>
              </w:rPr>
              <w:t>Olumlu</w:t>
            </w:r>
            <w:r w:rsidRPr="00431961">
              <w:rPr>
                <w:rFonts w:eastAsia="Calibri"/>
              </w:rPr>
              <w:t xml:space="preserve"> (Başarılı) yönlerimiz</w:t>
            </w:r>
          </w:p>
        </w:tc>
        <w:tc>
          <w:tcPr>
            <w:tcW w:w="4962" w:type="dxa"/>
            <w:shd w:val="clear" w:color="auto" w:fill="auto"/>
          </w:tcPr>
          <w:p w:rsidR="0076639B" w:rsidRPr="00431961" w:rsidRDefault="0076639B" w:rsidP="009A5656">
            <w:pPr>
              <w:rPr>
                <w:rFonts w:eastAsia="Calibri"/>
              </w:rPr>
            </w:pPr>
            <w:r>
              <w:rPr>
                <w:rFonts w:eastAsia="Calibri"/>
              </w:rPr>
              <w:t>Olumsuz</w:t>
            </w:r>
            <w:r w:rsidRPr="00431961">
              <w:rPr>
                <w:rFonts w:eastAsia="Calibri"/>
              </w:rPr>
              <w:t xml:space="preserve"> (başarısız) yönlerimiz</w:t>
            </w:r>
          </w:p>
        </w:tc>
      </w:tr>
      <w:tr w:rsidR="0076639B" w:rsidRPr="00431961" w:rsidTr="009A5656">
        <w:trPr>
          <w:trHeight w:val="296"/>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1</w:t>
            </w:r>
          </w:p>
        </w:tc>
        <w:tc>
          <w:tcPr>
            <w:tcW w:w="3652" w:type="dxa"/>
            <w:shd w:val="clear" w:color="auto" w:fill="auto"/>
          </w:tcPr>
          <w:p w:rsidR="0076639B" w:rsidRPr="00431961" w:rsidRDefault="0057740F" w:rsidP="009A5656">
            <w:pPr>
              <w:rPr>
                <w:rFonts w:eastAsia="Calibri"/>
              </w:rPr>
            </w:pPr>
            <w:r>
              <w:rPr>
                <w:rFonts w:eastAsia="Calibri"/>
              </w:rPr>
              <w:t>Öğretmenleri başarılıdır.</w:t>
            </w:r>
          </w:p>
        </w:tc>
        <w:tc>
          <w:tcPr>
            <w:tcW w:w="4962" w:type="dxa"/>
            <w:shd w:val="clear" w:color="auto" w:fill="auto"/>
          </w:tcPr>
          <w:p w:rsidR="0076639B" w:rsidRPr="00431961" w:rsidRDefault="0057740F" w:rsidP="009A5656">
            <w:pPr>
              <w:rPr>
                <w:rFonts w:eastAsia="Calibri"/>
              </w:rPr>
            </w:pPr>
            <w:r>
              <w:rPr>
                <w:rFonts w:eastAsia="Calibri"/>
              </w:rPr>
              <w:t>Kantinde satılan ürünler sağlıksızdır</w:t>
            </w:r>
          </w:p>
        </w:tc>
      </w:tr>
      <w:tr w:rsidR="0076639B" w:rsidRPr="00431961" w:rsidTr="009A5656">
        <w:trPr>
          <w:trHeight w:val="311"/>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2</w:t>
            </w:r>
          </w:p>
        </w:tc>
        <w:tc>
          <w:tcPr>
            <w:tcW w:w="3652" w:type="dxa"/>
            <w:shd w:val="clear" w:color="auto" w:fill="auto"/>
          </w:tcPr>
          <w:p w:rsidR="0076639B" w:rsidRPr="00431961" w:rsidRDefault="0057740F" w:rsidP="009A5656">
            <w:pPr>
              <w:rPr>
                <w:rFonts w:eastAsia="Calibri"/>
              </w:rPr>
            </w:pPr>
            <w:r>
              <w:rPr>
                <w:rFonts w:eastAsia="Calibri"/>
              </w:rPr>
              <w:t>Güvenlidir</w:t>
            </w:r>
          </w:p>
        </w:tc>
        <w:tc>
          <w:tcPr>
            <w:tcW w:w="4962" w:type="dxa"/>
            <w:shd w:val="clear" w:color="auto" w:fill="auto"/>
          </w:tcPr>
          <w:p w:rsidR="0076639B" w:rsidRPr="00431961" w:rsidRDefault="0057740F" w:rsidP="009A5656">
            <w:pPr>
              <w:rPr>
                <w:rFonts w:eastAsia="Calibri"/>
              </w:rPr>
            </w:pPr>
            <w:proofErr w:type="spellStart"/>
            <w:r>
              <w:rPr>
                <w:rFonts w:eastAsia="Calibri"/>
              </w:rPr>
              <w:t>Tuvatletler</w:t>
            </w:r>
            <w:proofErr w:type="spellEnd"/>
            <w:r>
              <w:rPr>
                <w:rFonts w:eastAsia="Calibri"/>
              </w:rPr>
              <w:t xml:space="preserve"> yeterince temiz değildir.</w:t>
            </w:r>
          </w:p>
        </w:tc>
      </w:tr>
      <w:tr w:rsidR="0076639B" w:rsidRPr="00431961" w:rsidTr="009A5656">
        <w:trPr>
          <w:trHeight w:val="311"/>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3</w:t>
            </w:r>
          </w:p>
        </w:tc>
        <w:tc>
          <w:tcPr>
            <w:tcW w:w="3652" w:type="dxa"/>
            <w:shd w:val="clear" w:color="auto" w:fill="auto"/>
          </w:tcPr>
          <w:p w:rsidR="0076639B" w:rsidRPr="00431961" w:rsidRDefault="0057740F" w:rsidP="009A5656">
            <w:pPr>
              <w:rPr>
                <w:rFonts w:eastAsia="Calibri"/>
              </w:rPr>
            </w:pPr>
            <w:r>
              <w:rPr>
                <w:rFonts w:eastAsia="Calibri"/>
              </w:rPr>
              <w:t>Akademik başarı yüksektir.</w:t>
            </w:r>
          </w:p>
        </w:tc>
        <w:tc>
          <w:tcPr>
            <w:tcW w:w="4962" w:type="dxa"/>
            <w:shd w:val="clear" w:color="auto" w:fill="auto"/>
          </w:tcPr>
          <w:p w:rsidR="0076639B" w:rsidRPr="00431961" w:rsidRDefault="0057740F" w:rsidP="009A5656">
            <w:pPr>
              <w:rPr>
                <w:rFonts w:eastAsia="Calibri"/>
              </w:rPr>
            </w:pPr>
            <w:r>
              <w:rPr>
                <w:rFonts w:eastAsia="Calibri"/>
              </w:rPr>
              <w:t>Kantin çalışanları çocuklara daha saygılı yaklaşmalı</w:t>
            </w:r>
          </w:p>
        </w:tc>
      </w:tr>
      <w:tr w:rsidR="0076639B" w:rsidRPr="00431961" w:rsidTr="009A5656">
        <w:trPr>
          <w:trHeight w:val="311"/>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4</w:t>
            </w:r>
          </w:p>
        </w:tc>
        <w:tc>
          <w:tcPr>
            <w:tcW w:w="3652" w:type="dxa"/>
            <w:shd w:val="clear" w:color="auto" w:fill="auto"/>
          </w:tcPr>
          <w:p w:rsidR="0076639B" w:rsidRPr="00431961" w:rsidRDefault="0057740F" w:rsidP="009A5656">
            <w:pPr>
              <w:rPr>
                <w:rFonts w:eastAsia="Calibri"/>
              </w:rPr>
            </w:pPr>
            <w:r>
              <w:rPr>
                <w:rFonts w:eastAsia="Calibri"/>
              </w:rPr>
              <w:t>Yöneticileri başarılıdır.</w:t>
            </w:r>
          </w:p>
        </w:tc>
        <w:tc>
          <w:tcPr>
            <w:tcW w:w="4962" w:type="dxa"/>
            <w:shd w:val="clear" w:color="auto" w:fill="auto"/>
          </w:tcPr>
          <w:p w:rsidR="0076639B" w:rsidRPr="00431961" w:rsidRDefault="0057740F" w:rsidP="009A5656">
            <w:pPr>
              <w:rPr>
                <w:rFonts w:eastAsia="Calibri"/>
              </w:rPr>
            </w:pPr>
            <w:r>
              <w:rPr>
                <w:rFonts w:eastAsia="Calibri"/>
              </w:rPr>
              <w:t>Spor salonu yok.</w:t>
            </w:r>
          </w:p>
        </w:tc>
      </w:tr>
      <w:tr w:rsidR="0076639B" w:rsidRPr="00431961" w:rsidTr="009A5656">
        <w:trPr>
          <w:trHeight w:val="311"/>
        </w:trPr>
        <w:tc>
          <w:tcPr>
            <w:tcW w:w="567" w:type="dxa"/>
            <w:vMerge/>
            <w:shd w:val="clear" w:color="auto" w:fill="auto"/>
            <w:vAlign w:val="center"/>
          </w:tcPr>
          <w:p w:rsidR="0076639B" w:rsidRPr="00431961" w:rsidRDefault="0076639B" w:rsidP="009A5656">
            <w:pPr>
              <w:jc w:val="center"/>
              <w:rPr>
                <w:rFonts w:eastAsia="Calibri"/>
              </w:rPr>
            </w:pPr>
          </w:p>
        </w:tc>
        <w:tc>
          <w:tcPr>
            <w:tcW w:w="425" w:type="dxa"/>
            <w:shd w:val="clear" w:color="auto" w:fill="auto"/>
          </w:tcPr>
          <w:p w:rsidR="0076639B" w:rsidRPr="00431961" w:rsidRDefault="0076639B" w:rsidP="009A5656">
            <w:pPr>
              <w:rPr>
                <w:rFonts w:eastAsia="Calibri"/>
              </w:rPr>
            </w:pPr>
            <w:r w:rsidRPr="00431961">
              <w:rPr>
                <w:rFonts w:eastAsia="Calibri"/>
              </w:rPr>
              <w:t>5</w:t>
            </w:r>
          </w:p>
        </w:tc>
        <w:tc>
          <w:tcPr>
            <w:tcW w:w="3652" w:type="dxa"/>
            <w:shd w:val="clear" w:color="auto" w:fill="auto"/>
          </w:tcPr>
          <w:p w:rsidR="0076639B" w:rsidRPr="00431961" w:rsidRDefault="0057740F" w:rsidP="009A5656">
            <w:pPr>
              <w:rPr>
                <w:rFonts w:eastAsia="Calibri"/>
              </w:rPr>
            </w:pPr>
            <w:r>
              <w:rPr>
                <w:rFonts w:eastAsia="Calibri"/>
              </w:rPr>
              <w:t>Rehberlik hizmetleri etkilidir.</w:t>
            </w:r>
          </w:p>
        </w:tc>
        <w:tc>
          <w:tcPr>
            <w:tcW w:w="4962" w:type="dxa"/>
            <w:shd w:val="clear" w:color="auto" w:fill="auto"/>
          </w:tcPr>
          <w:p w:rsidR="0076639B" w:rsidRPr="00431961" w:rsidRDefault="0057740F" w:rsidP="0057740F">
            <w:pPr>
              <w:rPr>
                <w:rFonts w:eastAsia="Calibri"/>
              </w:rPr>
            </w:pPr>
            <w:r>
              <w:rPr>
                <w:rFonts w:eastAsia="Calibri"/>
              </w:rPr>
              <w:t>Kütüphanesi yok</w:t>
            </w:r>
          </w:p>
        </w:tc>
      </w:tr>
      <w:tr w:rsidR="0057740F" w:rsidRPr="00431961" w:rsidTr="009A5656">
        <w:trPr>
          <w:trHeight w:val="311"/>
        </w:trPr>
        <w:tc>
          <w:tcPr>
            <w:tcW w:w="567" w:type="dxa"/>
            <w:shd w:val="clear" w:color="auto" w:fill="auto"/>
            <w:vAlign w:val="center"/>
          </w:tcPr>
          <w:p w:rsidR="0057740F" w:rsidRPr="00431961" w:rsidRDefault="0057740F" w:rsidP="009A5656">
            <w:pPr>
              <w:jc w:val="center"/>
              <w:rPr>
                <w:rFonts w:eastAsia="Calibri"/>
              </w:rPr>
            </w:pPr>
          </w:p>
        </w:tc>
        <w:tc>
          <w:tcPr>
            <w:tcW w:w="425" w:type="dxa"/>
            <w:shd w:val="clear" w:color="auto" w:fill="auto"/>
          </w:tcPr>
          <w:p w:rsidR="0057740F" w:rsidRPr="00431961" w:rsidRDefault="0057740F" w:rsidP="009A5656">
            <w:pPr>
              <w:rPr>
                <w:rFonts w:eastAsia="Calibri"/>
              </w:rPr>
            </w:pPr>
          </w:p>
        </w:tc>
        <w:tc>
          <w:tcPr>
            <w:tcW w:w="3652" w:type="dxa"/>
            <w:shd w:val="clear" w:color="auto" w:fill="auto"/>
          </w:tcPr>
          <w:p w:rsidR="0057740F" w:rsidRDefault="0057740F" w:rsidP="009A5656">
            <w:pPr>
              <w:rPr>
                <w:rFonts w:eastAsia="Calibri"/>
              </w:rPr>
            </w:pPr>
          </w:p>
        </w:tc>
        <w:tc>
          <w:tcPr>
            <w:tcW w:w="4962" w:type="dxa"/>
            <w:shd w:val="clear" w:color="auto" w:fill="auto"/>
          </w:tcPr>
          <w:p w:rsidR="0057740F" w:rsidRDefault="0057740F" w:rsidP="0057740F">
            <w:pPr>
              <w:rPr>
                <w:rFonts w:eastAsia="Calibri"/>
              </w:rPr>
            </w:pPr>
            <w:r>
              <w:rPr>
                <w:rFonts w:eastAsia="Calibri"/>
              </w:rPr>
              <w:t>Bahçe yetersizdir.</w:t>
            </w:r>
          </w:p>
        </w:tc>
      </w:tr>
      <w:tr w:rsidR="00D8143F" w:rsidRPr="00431961" w:rsidTr="009A5656">
        <w:trPr>
          <w:trHeight w:val="311"/>
        </w:trPr>
        <w:tc>
          <w:tcPr>
            <w:tcW w:w="567" w:type="dxa"/>
            <w:shd w:val="clear" w:color="auto" w:fill="auto"/>
            <w:vAlign w:val="center"/>
          </w:tcPr>
          <w:p w:rsidR="00D8143F" w:rsidRPr="00431961" w:rsidRDefault="00D8143F" w:rsidP="009A5656">
            <w:pPr>
              <w:jc w:val="center"/>
              <w:rPr>
                <w:rFonts w:eastAsia="Calibri"/>
              </w:rPr>
            </w:pPr>
          </w:p>
        </w:tc>
        <w:tc>
          <w:tcPr>
            <w:tcW w:w="425" w:type="dxa"/>
            <w:shd w:val="clear" w:color="auto" w:fill="auto"/>
          </w:tcPr>
          <w:p w:rsidR="00D8143F" w:rsidRPr="00431961" w:rsidRDefault="00D8143F" w:rsidP="009A5656">
            <w:pPr>
              <w:rPr>
                <w:rFonts w:eastAsia="Calibri"/>
              </w:rPr>
            </w:pPr>
          </w:p>
        </w:tc>
        <w:tc>
          <w:tcPr>
            <w:tcW w:w="3652" w:type="dxa"/>
            <w:shd w:val="clear" w:color="auto" w:fill="auto"/>
          </w:tcPr>
          <w:p w:rsidR="00D8143F" w:rsidRDefault="00D8143F" w:rsidP="009A5656">
            <w:pPr>
              <w:rPr>
                <w:rFonts w:eastAsia="Calibri"/>
              </w:rPr>
            </w:pPr>
          </w:p>
        </w:tc>
        <w:tc>
          <w:tcPr>
            <w:tcW w:w="4962" w:type="dxa"/>
            <w:shd w:val="clear" w:color="auto" w:fill="auto"/>
          </w:tcPr>
          <w:p w:rsidR="00D8143F" w:rsidRDefault="00D8143F" w:rsidP="0057740F">
            <w:pPr>
              <w:rPr>
                <w:rFonts w:eastAsia="Calibri"/>
              </w:rPr>
            </w:pPr>
            <w:r>
              <w:rPr>
                <w:rFonts w:eastAsia="Calibri"/>
              </w:rPr>
              <w:t>Merdivenler dar.</w:t>
            </w:r>
          </w:p>
        </w:tc>
      </w:tr>
      <w:tr w:rsidR="00D8143F" w:rsidRPr="00431961" w:rsidTr="009A5656">
        <w:trPr>
          <w:trHeight w:val="311"/>
        </w:trPr>
        <w:tc>
          <w:tcPr>
            <w:tcW w:w="567" w:type="dxa"/>
            <w:shd w:val="clear" w:color="auto" w:fill="auto"/>
            <w:vAlign w:val="center"/>
          </w:tcPr>
          <w:p w:rsidR="00D8143F" w:rsidRPr="00431961" w:rsidRDefault="00D8143F" w:rsidP="009A5656">
            <w:pPr>
              <w:jc w:val="center"/>
              <w:rPr>
                <w:rFonts w:eastAsia="Calibri"/>
              </w:rPr>
            </w:pPr>
          </w:p>
        </w:tc>
        <w:tc>
          <w:tcPr>
            <w:tcW w:w="425" w:type="dxa"/>
            <w:shd w:val="clear" w:color="auto" w:fill="auto"/>
          </w:tcPr>
          <w:p w:rsidR="00D8143F" w:rsidRPr="00431961" w:rsidRDefault="00D8143F" w:rsidP="009A5656">
            <w:pPr>
              <w:rPr>
                <w:rFonts w:eastAsia="Calibri"/>
              </w:rPr>
            </w:pPr>
          </w:p>
        </w:tc>
        <w:tc>
          <w:tcPr>
            <w:tcW w:w="3652" w:type="dxa"/>
            <w:shd w:val="clear" w:color="auto" w:fill="auto"/>
          </w:tcPr>
          <w:p w:rsidR="00D8143F" w:rsidRDefault="00D8143F" w:rsidP="009A5656">
            <w:pPr>
              <w:rPr>
                <w:rFonts w:eastAsia="Calibri"/>
              </w:rPr>
            </w:pPr>
          </w:p>
        </w:tc>
        <w:tc>
          <w:tcPr>
            <w:tcW w:w="4962" w:type="dxa"/>
            <w:shd w:val="clear" w:color="auto" w:fill="auto"/>
          </w:tcPr>
          <w:p w:rsidR="00D8143F" w:rsidRDefault="00D8143F" w:rsidP="0057740F">
            <w:pPr>
              <w:rPr>
                <w:rFonts w:eastAsia="Calibri"/>
              </w:rPr>
            </w:pPr>
            <w:r>
              <w:rPr>
                <w:rFonts w:eastAsia="Calibri"/>
              </w:rPr>
              <w:t xml:space="preserve">Okul yolunun dar ve trafiğe açık olması. </w:t>
            </w:r>
            <w:proofErr w:type="gramStart"/>
            <w:r>
              <w:rPr>
                <w:rFonts w:eastAsia="Calibri"/>
              </w:rPr>
              <w:t>Çıkışlarda kargaşa olması.</w:t>
            </w:r>
            <w:proofErr w:type="gramEnd"/>
          </w:p>
        </w:tc>
      </w:tr>
      <w:tr w:rsidR="00D8143F" w:rsidRPr="00431961" w:rsidTr="009A5656">
        <w:trPr>
          <w:trHeight w:val="311"/>
        </w:trPr>
        <w:tc>
          <w:tcPr>
            <w:tcW w:w="567" w:type="dxa"/>
            <w:shd w:val="clear" w:color="auto" w:fill="auto"/>
            <w:vAlign w:val="center"/>
          </w:tcPr>
          <w:p w:rsidR="00D8143F" w:rsidRPr="00431961" w:rsidRDefault="00D8143F" w:rsidP="009A5656">
            <w:pPr>
              <w:jc w:val="center"/>
              <w:rPr>
                <w:rFonts w:eastAsia="Calibri"/>
              </w:rPr>
            </w:pPr>
          </w:p>
        </w:tc>
        <w:tc>
          <w:tcPr>
            <w:tcW w:w="425" w:type="dxa"/>
            <w:shd w:val="clear" w:color="auto" w:fill="auto"/>
          </w:tcPr>
          <w:p w:rsidR="00D8143F" w:rsidRPr="00431961" w:rsidRDefault="00D8143F" w:rsidP="009A5656">
            <w:pPr>
              <w:rPr>
                <w:rFonts w:eastAsia="Calibri"/>
              </w:rPr>
            </w:pPr>
          </w:p>
        </w:tc>
        <w:tc>
          <w:tcPr>
            <w:tcW w:w="3652" w:type="dxa"/>
            <w:shd w:val="clear" w:color="auto" w:fill="auto"/>
          </w:tcPr>
          <w:p w:rsidR="00D8143F" w:rsidRDefault="00D8143F" w:rsidP="009A5656">
            <w:pPr>
              <w:rPr>
                <w:rFonts w:eastAsia="Calibri"/>
              </w:rPr>
            </w:pPr>
          </w:p>
        </w:tc>
        <w:tc>
          <w:tcPr>
            <w:tcW w:w="4962" w:type="dxa"/>
            <w:shd w:val="clear" w:color="auto" w:fill="auto"/>
          </w:tcPr>
          <w:p w:rsidR="00D8143F" w:rsidRDefault="00D8143F" w:rsidP="0057740F">
            <w:pPr>
              <w:rPr>
                <w:rFonts w:eastAsia="Calibri"/>
              </w:rPr>
            </w:pPr>
            <w:r>
              <w:rPr>
                <w:rFonts w:eastAsia="Calibri"/>
              </w:rPr>
              <w:t>Kantinde satılan ürünler pahalıdır.</w:t>
            </w:r>
          </w:p>
        </w:tc>
      </w:tr>
      <w:tr w:rsidR="00D8143F" w:rsidRPr="00431961" w:rsidTr="009A5656">
        <w:trPr>
          <w:trHeight w:val="311"/>
        </w:trPr>
        <w:tc>
          <w:tcPr>
            <w:tcW w:w="567" w:type="dxa"/>
            <w:shd w:val="clear" w:color="auto" w:fill="auto"/>
            <w:vAlign w:val="center"/>
          </w:tcPr>
          <w:p w:rsidR="00D8143F" w:rsidRPr="00431961" w:rsidRDefault="00D8143F" w:rsidP="009A5656">
            <w:pPr>
              <w:jc w:val="center"/>
              <w:rPr>
                <w:rFonts w:eastAsia="Calibri"/>
              </w:rPr>
            </w:pPr>
          </w:p>
        </w:tc>
        <w:tc>
          <w:tcPr>
            <w:tcW w:w="425" w:type="dxa"/>
            <w:shd w:val="clear" w:color="auto" w:fill="auto"/>
          </w:tcPr>
          <w:p w:rsidR="00D8143F" w:rsidRPr="00431961" w:rsidRDefault="00D8143F" w:rsidP="009A5656">
            <w:pPr>
              <w:rPr>
                <w:rFonts w:eastAsia="Calibri"/>
              </w:rPr>
            </w:pPr>
          </w:p>
        </w:tc>
        <w:tc>
          <w:tcPr>
            <w:tcW w:w="3652" w:type="dxa"/>
            <w:shd w:val="clear" w:color="auto" w:fill="auto"/>
          </w:tcPr>
          <w:p w:rsidR="00D8143F" w:rsidRDefault="00D8143F" w:rsidP="009A5656">
            <w:pPr>
              <w:rPr>
                <w:rFonts w:eastAsia="Calibri"/>
              </w:rPr>
            </w:pPr>
          </w:p>
        </w:tc>
        <w:tc>
          <w:tcPr>
            <w:tcW w:w="4962" w:type="dxa"/>
            <w:shd w:val="clear" w:color="auto" w:fill="auto"/>
          </w:tcPr>
          <w:p w:rsidR="00D8143F" w:rsidRDefault="00D8143F" w:rsidP="0057740F">
            <w:pPr>
              <w:rPr>
                <w:rFonts w:eastAsia="Calibri"/>
              </w:rPr>
            </w:pPr>
            <w:r>
              <w:rPr>
                <w:rFonts w:eastAsia="Calibri"/>
              </w:rPr>
              <w:t>Sosyal, sanatsal, kültürel ve sportif faaliyetler yetersiz.</w:t>
            </w:r>
          </w:p>
        </w:tc>
      </w:tr>
    </w:tbl>
    <w:p w:rsidR="0076639B" w:rsidRPr="00431961" w:rsidRDefault="0076639B" w:rsidP="0076639B">
      <w:pPr>
        <w:tabs>
          <w:tab w:val="left" w:leader="dot" w:pos="8931"/>
        </w:tabs>
        <w:spacing w:line="360" w:lineRule="auto"/>
        <w:ind w:right="-249"/>
        <w:rPr>
          <w:b/>
          <w:bCs/>
        </w:rPr>
      </w:pPr>
    </w:p>
    <w:p w:rsidR="00FD097C" w:rsidRDefault="00FD097C" w:rsidP="00250E1C">
      <w:pPr>
        <w:ind w:firstLine="708"/>
        <w:jc w:val="both"/>
        <w:rPr>
          <w:b/>
          <w:sz w:val="24"/>
          <w:szCs w:val="24"/>
        </w:rPr>
      </w:pPr>
      <w:r>
        <w:rPr>
          <w:szCs w:val="24"/>
        </w:rPr>
        <w:br w:type="page"/>
      </w:r>
      <w:r w:rsidR="002F7299" w:rsidRPr="002F7299">
        <w:rPr>
          <w:b/>
          <w:sz w:val="24"/>
          <w:szCs w:val="24"/>
        </w:rPr>
        <w:lastRenderedPageBreak/>
        <w:t>GZFT (Güçlü, Zayıf, Fırsat, Tehdit) Analizi</w:t>
      </w:r>
    </w:p>
    <w:p w:rsidR="002F7299" w:rsidRDefault="002F7299" w:rsidP="002F7299">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F7299" w:rsidRDefault="002F7299" w:rsidP="002F7299">
      <w:pPr>
        <w:ind w:firstLine="708"/>
        <w:jc w:val="both"/>
        <w:rPr>
          <w:szCs w:val="24"/>
        </w:rPr>
      </w:pPr>
      <w:r>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D303D9" w:rsidRDefault="00D303D9" w:rsidP="002F7299">
      <w:pPr>
        <w:ind w:firstLine="708"/>
        <w:jc w:val="both"/>
        <w:rPr>
          <w:b/>
          <w:sz w:val="24"/>
          <w:szCs w:val="24"/>
        </w:rPr>
      </w:pPr>
      <w:r w:rsidRPr="00D303D9">
        <w:rPr>
          <w:b/>
          <w:sz w:val="24"/>
          <w:szCs w:val="24"/>
        </w:rPr>
        <w:t>İçsel Faktörler</w:t>
      </w:r>
    </w:p>
    <w:p w:rsidR="00D303D9" w:rsidRPr="00284611" w:rsidRDefault="00D303D9" w:rsidP="00D303D9">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Öğrenciler</w:t>
            </w:r>
          </w:p>
        </w:tc>
        <w:tc>
          <w:tcPr>
            <w:tcW w:w="7371" w:type="dxa"/>
            <w:shd w:val="clear" w:color="auto" w:fill="auto"/>
          </w:tcPr>
          <w:p w:rsidR="00D303D9" w:rsidRPr="00D41148" w:rsidRDefault="009D1232" w:rsidP="009A5656">
            <w:pPr>
              <w:spacing w:after="0"/>
              <w:jc w:val="both"/>
              <w:rPr>
                <w:szCs w:val="24"/>
              </w:rPr>
            </w:pPr>
            <w:r>
              <w:rPr>
                <w:szCs w:val="24"/>
              </w:rPr>
              <w:t>Akademik başarıları yüksektir.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Çalışanlar</w:t>
            </w:r>
          </w:p>
        </w:tc>
        <w:tc>
          <w:tcPr>
            <w:tcW w:w="7371" w:type="dxa"/>
            <w:shd w:val="clear" w:color="auto" w:fill="auto"/>
          </w:tcPr>
          <w:p w:rsidR="00D303D9" w:rsidRDefault="009D1232" w:rsidP="009A5656">
            <w:pPr>
              <w:spacing w:after="0"/>
              <w:jc w:val="both"/>
              <w:rPr>
                <w:szCs w:val="24"/>
              </w:rPr>
            </w:pPr>
            <w:r>
              <w:rPr>
                <w:szCs w:val="24"/>
              </w:rPr>
              <w:t>Kadro deneyimlidir.</w:t>
            </w:r>
          </w:p>
          <w:p w:rsidR="009D1232" w:rsidRPr="00D41148" w:rsidRDefault="009D1232" w:rsidP="009A5656">
            <w:pPr>
              <w:spacing w:after="0"/>
              <w:jc w:val="both"/>
              <w:rPr>
                <w:szCs w:val="24"/>
              </w:rPr>
            </w:pPr>
            <w:r>
              <w:rPr>
                <w:szCs w:val="24"/>
              </w:rPr>
              <w:t>Öğretmenler işbirliğine açık ve özverilidir.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Veliler</w:t>
            </w:r>
          </w:p>
        </w:tc>
        <w:tc>
          <w:tcPr>
            <w:tcW w:w="7371" w:type="dxa"/>
            <w:shd w:val="clear" w:color="auto" w:fill="auto"/>
          </w:tcPr>
          <w:p w:rsidR="00D303D9" w:rsidRDefault="00985493" w:rsidP="009A5656">
            <w:pPr>
              <w:spacing w:after="0"/>
              <w:jc w:val="both"/>
              <w:rPr>
                <w:szCs w:val="24"/>
              </w:rPr>
            </w:pPr>
            <w:r>
              <w:rPr>
                <w:szCs w:val="24"/>
              </w:rPr>
              <w:t>Veliler işbirlikçidir.</w:t>
            </w:r>
            <w:r w:rsidR="009D1232">
              <w:rPr>
                <w:szCs w:val="24"/>
              </w:rPr>
              <w:t xml:space="preserve"> </w:t>
            </w:r>
            <w:r>
              <w:rPr>
                <w:szCs w:val="24"/>
              </w:rPr>
              <w:t>M</w:t>
            </w:r>
            <w:r w:rsidR="009D1232">
              <w:rPr>
                <w:szCs w:val="24"/>
              </w:rPr>
              <w:t>addi manevi desteklerini esirgemezler.</w:t>
            </w:r>
          </w:p>
          <w:p w:rsidR="009D1232" w:rsidRPr="00D41148" w:rsidRDefault="009D1232" w:rsidP="009A5656">
            <w:pPr>
              <w:spacing w:after="0"/>
              <w:jc w:val="both"/>
              <w:rPr>
                <w:szCs w:val="24"/>
              </w:rPr>
            </w:pPr>
            <w:r>
              <w:rPr>
                <w:szCs w:val="24"/>
              </w:rPr>
              <w:t>Öğretmen ile sıkı bir işbirliği içindedirler.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Bina ve Yerleşke</w:t>
            </w:r>
          </w:p>
        </w:tc>
        <w:tc>
          <w:tcPr>
            <w:tcW w:w="7371" w:type="dxa"/>
            <w:shd w:val="clear" w:color="auto" w:fill="auto"/>
          </w:tcPr>
          <w:p w:rsidR="00D303D9" w:rsidRDefault="009D1232" w:rsidP="009A5656">
            <w:pPr>
              <w:spacing w:after="0"/>
              <w:jc w:val="both"/>
              <w:rPr>
                <w:szCs w:val="24"/>
              </w:rPr>
            </w:pPr>
            <w:r>
              <w:rPr>
                <w:szCs w:val="24"/>
              </w:rPr>
              <w:t>Ulaşım sorunu yoktur.</w:t>
            </w:r>
          </w:p>
          <w:p w:rsidR="009D1232" w:rsidRDefault="009D1232" w:rsidP="009A5656">
            <w:pPr>
              <w:spacing w:after="0"/>
              <w:jc w:val="both"/>
              <w:rPr>
                <w:szCs w:val="24"/>
              </w:rPr>
            </w:pPr>
            <w:r>
              <w:rPr>
                <w:szCs w:val="24"/>
              </w:rPr>
              <w:t>Isınma sorunu yoktur.</w:t>
            </w:r>
          </w:p>
          <w:p w:rsidR="009D1232" w:rsidRPr="00D41148" w:rsidRDefault="009D1232" w:rsidP="009A5656">
            <w:pPr>
              <w:spacing w:after="0"/>
              <w:jc w:val="both"/>
              <w:rPr>
                <w:szCs w:val="24"/>
              </w:rPr>
            </w:pPr>
            <w:r>
              <w:rPr>
                <w:szCs w:val="24"/>
              </w:rPr>
              <w:t>Çok amaçlı salonumuz vardır.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Donanım</w:t>
            </w:r>
          </w:p>
        </w:tc>
        <w:tc>
          <w:tcPr>
            <w:tcW w:w="7371" w:type="dxa"/>
            <w:shd w:val="clear" w:color="auto" w:fill="auto"/>
          </w:tcPr>
          <w:p w:rsidR="00D303D9" w:rsidRPr="00D41148" w:rsidRDefault="009D1232" w:rsidP="009A5656">
            <w:pPr>
              <w:spacing w:after="0"/>
              <w:jc w:val="both"/>
              <w:rPr>
                <w:szCs w:val="24"/>
              </w:rPr>
            </w:pPr>
            <w:r>
              <w:rPr>
                <w:szCs w:val="24"/>
              </w:rPr>
              <w:t>Tüm sınıflarımızda akıllı tahta, bilgisayar ve yazıcı mevcuttur. Fotokopi cihazları yeterlidir.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Bütçe</w:t>
            </w:r>
          </w:p>
        </w:tc>
        <w:tc>
          <w:tcPr>
            <w:tcW w:w="7371" w:type="dxa"/>
            <w:shd w:val="clear" w:color="auto" w:fill="auto"/>
          </w:tcPr>
          <w:p w:rsidR="00D303D9" w:rsidRPr="00D41148" w:rsidRDefault="009D1232" w:rsidP="009A5656">
            <w:pPr>
              <w:spacing w:after="0"/>
              <w:jc w:val="both"/>
              <w:rPr>
                <w:szCs w:val="24"/>
              </w:rPr>
            </w:pPr>
            <w:r>
              <w:rPr>
                <w:szCs w:val="24"/>
              </w:rPr>
              <w:t>Yeterlidir.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Yönetim Süreçleri</w:t>
            </w:r>
          </w:p>
        </w:tc>
        <w:tc>
          <w:tcPr>
            <w:tcW w:w="7371" w:type="dxa"/>
            <w:shd w:val="clear" w:color="auto" w:fill="auto"/>
          </w:tcPr>
          <w:p w:rsidR="00D303D9" w:rsidRPr="00D41148" w:rsidRDefault="00985493" w:rsidP="009A5656">
            <w:pPr>
              <w:spacing w:after="0"/>
              <w:jc w:val="both"/>
              <w:rPr>
                <w:szCs w:val="24"/>
              </w:rPr>
            </w:pPr>
            <w:r>
              <w:rPr>
                <w:szCs w:val="24"/>
              </w:rPr>
              <w:t>Tüm çalışanların yönetime katılma olanağı mevcuttur.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İletişim Süreçleri</w:t>
            </w:r>
          </w:p>
        </w:tc>
        <w:tc>
          <w:tcPr>
            <w:tcW w:w="7371" w:type="dxa"/>
            <w:shd w:val="clear" w:color="auto" w:fill="auto"/>
          </w:tcPr>
          <w:p w:rsidR="00D303D9" w:rsidRPr="00D41148" w:rsidRDefault="009D1232" w:rsidP="009A5656">
            <w:pPr>
              <w:spacing w:after="0"/>
              <w:jc w:val="both"/>
              <w:rPr>
                <w:szCs w:val="24"/>
              </w:rPr>
            </w:pPr>
            <w:r>
              <w:rPr>
                <w:szCs w:val="24"/>
              </w:rPr>
              <w:t>Veli İletişimi güçlüdür</w:t>
            </w:r>
          </w:p>
        </w:tc>
      </w:tr>
      <w:tr w:rsidR="00D303D9" w:rsidRPr="00D41148" w:rsidTr="009A5656">
        <w:tc>
          <w:tcPr>
            <w:tcW w:w="2518" w:type="dxa"/>
            <w:shd w:val="clear" w:color="auto" w:fill="auto"/>
          </w:tcPr>
          <w:p w:rsidR="00D303D9" w:rsidRPr="00D41148" w:rsidRDefault="009D1232" w:rsidP="009A5656">
            <w:pPr>
              <w:spacing w:after="0"/>
              <w:jc w:val="both"/>
              <w:rPr>
                <w:szCs w:val="24"/>
              </w:rPr>
            </w:pPr>
            <w:r>
              <w:rPr>
                <w:szCs w:val="24"/>
              </w:rPr>
              <w:t>Güvenlik</w:t>
            </w:r>
          </w:p>
        </w:tc>
        <w:tc>
          <w:tcPr>
            <w:tcW w:w="7371" w:type="dxa"/>
            <w:shd w:val="clear" w:color="auto" w:fill="auto"/>
          </w:tcPr>
          <w:p w:rsidR="00D303D9" w:rsidRDefault="009D1232" w:rsidP="009A5656">
            <w:pPr>
              <w:spacing w:after="0"/>
              <w:jc w:val="both"/>
              <w:rPr>
                <w:szCs w:val="24"/>
              </w:rPr>
            </w:pPr>
            <w:r>
              <w:rPr>
                <w:szCs w:val="24"/>
              </w:rPr>
              <w:t>Güvenlik kameraları mevcuttur.</w:t>
            </w:r>
          </w:p>
          <w:p w:rsidR="009D1232" w:rsidRPr="00D41148" w:rsidRDefault="009D1232" w:rsidP="009A5656">
            <w:pPr>
              <w:spacing w:after="0"/>
              <w:jc w:val="both"/>
              <w:rPr>
                <w:szCs w:val="24"/>
              </w:rPr>
            </w:pPr>
            <w:r>
              <w:rPr>
                <w:szCs w:val="24"/>
              </w:rPr>
              <w:t>Güvenlik personeli mevcuttur.</w:t>
            </w:r>
          </w:p>
        </w:tc>
      </w:tr>
      <w:tr w:rsidR="009D1232" w:rsidRPr="00D41148" w:rsidTr="009A5656">
        <w:tc>
          <w:tcPr>
            <w:tcW w:w="2518" w:type="dxa"/>
            <w:shd w:val="clear" w:color="auto" w:fill="auto"/>
          </w:tcPr>
          <w:p w:rsidR="009D1232" w:rsidRDefault="009D1232" w:rsidP="009A5656">
            <w:pPr>
              <w:spacing w:after="0"/>
              <w:jc w:val="both"/>
              <w:rPr>
                <w:szCs w:val="24"/>
              </w:rPr>
            </w:pPr>
            <w:r>
              <w:rPr>
                <w:szCs w:val="24"/>
              </w:rPr>
              <w:t>Sosyal Kültürel</w:t>
            </w:r>
          </w:p>
        </w:tc>
        <w:tc>
          <w:tcPr>
            <w:tcW w:w="7371" w:type="dxa"/>
            <w:shd w:val="clear" w:color="auto" w:fill="auto"/>
          </w:tcPr>
          <w:p w:rsidR="009D1232" w:rsidRDefault="009D1232" w:rsidP="009A5656">
            <w:pPr>
              <w:spacing w:after="0"/>
              <w:jc w:val="both"/>
              <w:rPr>
                <w:szCs w:val="24"/>
              </w:rPr>
            </w:pPr>
            <w:r>
              <w:rPr>
                <w:szCs w:val="24"/>
              </w:rPr>
              <w:t>Halk oyunu çalışmaları ve geziler düzenlenmektedir. Çocuk kulübü mevcuttur.</w:t>
            </w:r>
          </w:p>
        </w:tc>
      </w:tr>
    </w:tbl>
    <w:p w:rsidR="00D303D9" w:rsidRDefault="00D303D9" w:rsidP="00D303D9">
      <w:pPr>
        <w:spacing w:after="0"/>
        <w:ind w:firstLine="708"/>
        <w:jc w:val="both"/>
        <w:rPr>
          <w:szCs w:val="24"/>
        </w:rPr>
      </w:pPr>
    </w:p>
    <w:p w:rsidR="00D303D9" w:rsidRPr="00284611" w:rsidRDefault="00D303D9" w:rsidP="00D303D9">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Öğrenciler</w:t>
            </w:r>
          </w:p>
        </w:tc>
        <w:tc>
          <w:tcPr>
            <w:tcW w:w="7371" w:type="dxa"/>
            <w:shd w:val="clear" w:color="auto" w:fill="auto"/>
          </w:tcPr>
          <w:p w:rsidR="00D303D9" w:rsidRDefault="009D1232" w:rsidP="009A5656">
            <w:pPr>
              <w:spacing w:after="0"/>
              <w:jc w:val="both"/>
              <w:rPr>
                <w:szCs w:val="24"/>
              </w:rPr>
            </w:pPr>
            <w:r>
              <w:rPr>
                <w:szCs w:val="24"/>
              </w:rPr>
              <w:t>Nakil gelen öğrenci sayısı fazladır.</w:t>
            </w:r>
          </w:p>
          <w:p w:rsidR="00985493" w:rsidRPr="00D41148" w:rsidRDefault="00985493" w:rsidP="009A5656">
            <w:pPr>
              <w:spacing w:after="0"/>
              <w:jc w:val="both"/>
              <w:rPr>
                <w:szCs w:val="24"/>
              </w:rPr>
            </w:pPr>
            <w:proofErr w:type="spellStart"/>
            <w:r>
              <w:rPr>
                <w:szCs w:val="24"/>
              </w:rPr>
              <w:t>Dejavantajlı</w:t>
            </w:r>
            <w:proofErr w:type="spellEnd"/>
            <w:r>
              <w:rPr>
                <w:szCs w:val="24"/>
              </w:rPr>
              <w:t xml:space="preserve"> öğrenciler mevcuttur.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Çalışanlar</w:t>
            </w:r>
          </w:p>
        </w:tc>
        <w:tc>
          <w:tcPr>
            <w:tcW w:w="7371" w:type="dxa"/>
            <w:shd w:val="clear" w:color="auto" w:fill="auto"/>
          </w:tcPr>
          <w:p w:rsidR="00D303D9" w:rsidRPr="00D41148" w:rsidRDefault="009D1232" w:rsidP="009A5656">
            <w:pPr>
              <w:spacing w:after="0"/>
              <w:jc w:val="both"/>
              <w:rPr>
                <w:szCs w:val="24"/>
              </w:rPr>
            </w:pPr>
            <w:r>
              <w:rPr>
                <w:szCs w:val="24"/>
              </w:rPr>
              <w:t xml:space="preserve">Yardımcı personel </w:t>
            </w:r>
            <w:proofErr w:type="spellStart"/>
            <w:r>
              <w:rPr>
                <w:szCs w:val="24"/>
              </w:rPr>
              <w:t>İşkur</w:t>
            </w:r>
            <w:proofErr w:type="spellEnd"/>
            <w:r>
              <w:rPr>
                <w:szCs w:val="24"/>
              </w:rPr>
              <w:t xml:space="preserve"> tarafından görevlendirilmekte olup geç başlamakta sık </w:t>
            </w:r>
            <w:proofErr w:type="spellStart"/>
            <w:r>
              <w:rPr>
                <w:szCs w:val="24"/>
              </w:rPr>
              <w:t>sık</w:t>
            </w:r>
            <w:proofErr w:type="spellEnd"/>
            <w:r>
              <w:rPr>
                <w:szCs w:val="24"/>
              </w:rPr>
              <w:t xml:space="preserve"> değişmektedir. Her yıl yeni personelin </w:t>
            </w:r>
            <w:proofErr w:type="gramStart"/>
            <w:r>
              <w:rPr>
                <w:szCs w:val="24"/>
              </w:rPr>
              <w:t>oryantasyonuna</w:t>
            </w:r>
            <w:proofErr w:type="gramEnd"/>
            <w:r>
              <w:rPr>
                <w:szCs w:val="24"/>
              </w:rPr>
              <w:t xml:space="preserve"> zaman ve emek harcanmaktadır.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Veliler</w:t>
            </w:r>
          </w:p>
        </w:tc>
        <w:tc>
          <w:tcPr>
            <w:tcW w:w="7371" w:type="dxa"/>
            <w:shd w:val="clear" w:color="auto" w:fill="auto"/>
          </w:tcPr>
          <w:p w:rsidR="00D303D9" w:rsidRPr="00D41148" w:rsidRDefault="009D1232" w:rsidP="009A5656">
            <w:pPr>
              <w:spacing w:after="0"/>
              <w:jc w:val="both"/>
              <w:rPr>
                <w:szCs w:val="24"/>
              </w:rPr>
            </w:pPr>
            <w:r>
              <w:rPr>
                <w:szCs w:val="24"/>
              </w:rPr>
              <w:t>Parçalanmış aile sayımız yüksektir.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Bina ve Yerleşke</w:t>
            </w:r>
          </w:p>
        </w:tc>
        <w:tc>
          <w:tcPr>
            <w:tcW w:w="7371" w:type="dxa"/>
            <w:shd w:val="clear" w:color="auto" w:fill="auto"/>
          </w:tcPr>
          <w:p w:rsidR="00D303D9" w:rsidRPr="00D41148" w:rsidRDefault="009D1232" w:rsidP="009A5656">
            <w:pPr>
              <w:spacing w:after="0"/>
              <w:jc w:val="both"/>
              <w:rPr>
                <w:szCs w:val="24"/>
              </w:rPr>
            </w:pPr>
            <w:r>
              <w:rPr>
                <w:szCs w:val="24"/>
              </w:rPr>
              <w:t>Dersliklerimiz yetersizdir. Sınıflarımız kalabalıktır. Bahçemiz çok yetersizdir. Spor salonumuz mevcut değildir.</w:t>
            </w:r>
            <w:r w:rsidR="006C46BE">
              <w:rPr>
                <w:szCs w:val="24"/>
              </w:rPr>
              <w:t xml:space="preserve"> Konferans salonu mevcut değildir.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Donanım</w:t>
            </w:r>
          </w:p>
        </w:tc>
        <w:tc>
          <w:tcPr>
            <w:tcW w:w="7371" w:type="dxa"/>
            <w:shd w:val="clear" w:color="auto" w:fill="auto"/>
          </w:tcPr>
          <w:p w:rsidR="00D303D9" w:rsidRPr="00D41148" w:rsidRDefault="006C46BE" w:rsidP="009A5656">
            <w:pPr>
              <w:spacing w:after="0"/>
              <w:jc w:val="both"/>
              <w:rPr>
                <w:szCs w:val="24"/>
              </w:rPr>
            </w:pPr>
            <w:r>
              <w:rPr>
                <w:szCs w:val="24"/>
              </w:rPr>
              <w:t>İnternet bağlantı hızımız düşüktür.</w:t>
            </w: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Bütçe</w:t>
            </w:r>
          </w:p>
        </w:tc>
        <w:tc>
          <w:tcPr>
            <w:tcW w:w="7371" w:type="dxa"/>
            <w:shd w:val="clear" w:color="auto" w:fill="auto"/>
          </w:tcPr>
          <w:p w:rsidR="00D303D9" w:rsidRPr="00D41148" w:rsidRDefault="00D303D9" w:rsidP="009A5656">
            <w:pPr>
              <w:spacing w:after="0"/>
              <w:jc w:val="both"/>
              <w:rPr>
                <w:szCs w:val="24"/>
              </w:rPr>
            </w:pP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Yönetim Süreçleri</w:t>
            </w:r>
          </w:p>
        </w:tc>
        <w:tc>
          <w:tcPr>
            <w:tcW w:w="7371" w:type="dxa"/>
            <w:shd w:val="clear" w:color="auto" w:fill="auto"/>
          </w:tcPr>
          <w:p w:rsidR="00D303D9" w:rsidRPr="00D41148" w:rsidRDefault="00D303D9" w:rsidP="009A5656">
            <w:pPr>
              <w:spacing w:after="0"/>
              <w:jc w:val="both"/>
              <w:rPr>
                <w:szCs w:val="24"/>
              </w:rPr>
            </w:pPr>
          </w:p>
        </w:tc>
      </w:tr>
      <w:tr w:rsidR="00D303D9" w:rsidRPr="00D41148" w:rsidTr="009A5656">
        <w:tc>
          <w:tcPr>
            <w:tcW w:w="2518" w:type="dxa"/>
            <w:shd w:val="clear" w:color="auto" w:fill="auto"/>
          </w:tcPr>
          <w:p w:rsidR="00D303D9" w:rsidRPr="00D41148" w:rsidRDefault="00D303D9" w:rsidP="009A5656">
            <w:pPr>
              <w:spacing w:after="0"/>
              <w:jc w:val="both"/>
              <w:rPr>
                <w:szCs w:val="24"/>
              </w:rPr>
            </w:pPr>
            <w:r w:rsidRPr="00D41148">
              <w:rPr>
                <w:szCs w:val="24"/>
              </w:rPr>
              <w:t>İletişim Süreçleri</w:t>
            </w:r>
          </w:p>
        </w:tc>
        <w:tc>
          <w:tcPr>
            <w:tcW w:w="7371" w:type="dxa"/>
            <w:shd w:val="clear" w:color="auto" w:fill="auto"/>
          </w:tcPr>
          <w:p w:rsidR="00D303D9" w:rsidRPr="00D41148" w:rsidRDefault="00D303D9" w:rsidP="009A5656">
            <w:pPr>
              <w:spacing w:after="0"/>
              <w:jc w:val="both"/>
              <w:rPr>
                <w:szCs w:val="24"/>
              </w:rPr>
            </w:pPr>
          </w:p>
        </w:tc>
      </w:tr>
      <w:tr w:rsidR="00D303D9" w:rsidRPr="00D41148" w:rsidTr="009A5656">
        <w:tc>
          <w:tcPr>
            <w:tcW w:w="2518" w:type="dxa"/>
            <w:shd w:val="clear" w:color="auto" w:fill="auto"/>
          </w:tcPr>
          <w:p w:rsidR="00D303D9" w:rsidRPr="00D41148" w:rsidRDefault="00D303D9" w:rsidP="009A5656">
            <w:pPr>
              <w:spacing w:after="0"/>
              <w:jc w:val="both"/>
              <w:rPr>
                <w:szCs w:val="24"/>
              </w:rPr>
            </w:pPr>
            <w:proofErr w:type="gramStart"/>
            <w:r>
              <w:rPr>
                <w:szCs w:val="24"/>
              </w:rPr>
              <w:lastRenderedPageBreak/>
              <w:t>vb</w:t>
            </w:r>
            <w:proofErr w:type="gramEnd"/>
          </w:p>
        </w:tc>
        <w:tc>
          <w:tcPr>
            <w:tcW w:w="7371" w:type="dxa"/>
            <w:shd w:val="clear" w:color="auto" w:fill="auto"/>
          </w:tcPr>
          <w:p w:rsidR="00D303D9" w:rsidRPr="00D41148" w:rsidRDefault="00D303D9" w:rsidP="009A5656">
            <w:pPr>
              <w:spacing w:after="0"/>
              <w:jc w:val="both"/>
              <w:rPr>
                <w:szCs w:val="24"/>
              </w:rPr>
            </w:pPr>
          </w:p>
        </w:tc>
      </w:tr>
    </w:tbl>
    <w:p w:rsidR="00D303D9" w:rsidRDefault="00D303D9" w:rsidP="00D303D9">
      <w:pPr>
        <w:jc w:val="both"/>
        <w:rPr>
          <w:b/>
          <w:sz w:val="24"/>
          <w:szCs w:val="24"/>
        </w:rPr>
      </w:pPr>
    </w:p>
    <w:p w:rsidR="00034671" w:rsidRDefault="00034671" w:rsidP="00D303D9">
      <w:pPr>
        <w:jc w:val="both"/>
        <w:rPr>
          <w:b/>
          <w:sz w:val="24"/>
          <w:szCs w:val="24"/>
        </w:rPr>
      </w:pPr>
      <w:r w:rsidRPr="00034671">
        <w:rPr>
          <w:b/>
          <w:sz w:val="24"/>
          <w:szCs w:val="24"/>
        </w:rPr>
        <w:t>Dışsal</w:t>
      </w:r>
    </w:p>
    <w:p w:rsidR="00034671" w:rsidRPr="00284611" w:rsidRDefault="00034671" w:rsidP="00034671">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034671" w:rsidRPr="00D41148" w:rsidTr="009A5656">
        <w:tc>
          <w:tcPr>
            <w:tcW w:w="2518" w:type="dxa"/>
            <w:shd w:val="clear" w:color="auto" w:fill="auto"/>
          </w:tcPr>
          <w:p w:rsidR="00034671" w:rsidRPr="00D41148" w:rsidRDefault="00034671" w:rsidP="009A5656">
            <w:pPr>
              <w:spacing w:after="0"/>
              <w:jc w:val="both"/>
              <w:rPr>
                <w:szCs w:val="24"/>
              </w:rPr>
            </w:pPr>
            <w:r>
              <w:rPr>
                <w:szCs w:val="24"/>
              </w:rPr>
              <w:t>Politik</w:t>
            </w:r>
          </w:p>
        </w:tc>
        <w:tc>
          <w:tcPr>
            <w:tcW w:w="7371" w:type="dxa"/>
            <w:shd w:val="clear" w:color="auto" w:fill="auto"/>
          </w:tcPr>
          <w:p w:rsidR="00034671" w:rsidRPr="00D41148" w:rsidRDefault="00BD5B11" w:rsidP="009A5656">
            <w:pPr>
              <w:spacing w:after="0"/>
              <w:jc w:val="both"/>
              <w:rPr>
                <w:szCs w:val="24"/>
              </w:rPr>
            </w:pPr>
            <w:r>
              <w:rPr>
                <w:szCs w:val="24"/>
              </w:rPr>
              <w:t xml:space="preserve">Mülki ve yerel </w:t>
            </w:r>
            <w:proofErr w:type="spellStart"/>
            <w:r>
              <w:rPr>
                <w:szCs w:val="24"/>
              </w:rPr>
              <w:t>yetkililier</w:t>
            </w:r>
            <w:proofErr w:type="spellEnd"/>
            <w:r>
              <w:rPr>
                <w:szCs w:val="24"/>
              </w:rPr>
              <w:t xml:space="preserve"> iletişime açık ve okulumuzu desteklemektedir.</w:t>
            </w:r>
          </w:p>
        </w:tc>
      </w:tr>
      <w:tr w:rsidR="00034671" w:rsidRPr="00D41148" w:rsidTr="009A5656">
        <w:tc>
          <w:tcPr>
            <w:tcW w:w="2518" w:type="dxa"/>
            <w:shd w:val="clear" w:color="auto" w:fill="auto"/>
          </w:tcPr>
          <w:p w:rsidR="00034671" w:rsidRPr="00D41148" w:rsidRDefault="00034671" w:rsidP="009A5656">
            <w:pPr>
              <w:spacing w:after="0"/>
              <w:jc w:val="both"/>
              <w:rPr>
                <w:szCs w:val="24"/>
              </w:rPr>
            </w:pPr>
            <w:r>
              <w:rPr>
                <w:szCs w:val="24"/>
              </w:rPr>
              <w:t>Ekonomik</w:t>
            </w:r>
          </w:p>
        </w:tc>
        <w:tc>
          <w:tcPr>
            <w:tcW w:w="7371" w:type="dxa"/>
            <w:shd w:val="clear" w:color="auto" w:fill="auto"/>
          </w:tcPr>
          <w:p w:rsidR="00034671" w:rsidRPr="00D41148" w:rsidRDefault="00BD5B11" w:rsidP="009A5656">
            <w:pPr>
              <w:spacing w:after="0"/>
              <w:jc w:val="both"/>
              <w:rPr>
                <w:szCs w:val="24"/>
              </w:rPr>
            </w:pPr>
            <w:r>
              <w:rPr>
                <w:szCs w:val="24"/>
              </w:rPr>
              <w:t xml:space="preserve">Ekonomik durumu yüksek veli </w:t>
            </w:r>
            <w:proofErr w:type="gramStart"/>
            <w:r>
              <w:rPr>
                <w:szCs w:val="24"/>
              </w:rPr>
              <w:t>profili</w:t>
            </w:r>
            <w:proofErr w:type="gramEnd"/>
            <w:r>
              <w:rPr>
                <w:szCs w:val="24"/>
              </w:rPr>
              <w:t xml:space="preserve"> yüksek olduğundan ekonomik yönden sıkıntı yoktur.</w:t>
            </w:r>
          </w:p>
        </w:tc>
      </w:tr>
      <w:tr w:rsidR="00034671" w:rsidRPr="00D41148" w:rsidTr="009A5656">
        <w:tc>
          <w:tcPr>
            <w:tcW w:w="2518" w:type="dxa"/>
            <w:shd w:val="clear" w:color="auto" w:fill="auto"/>
          </w:tcPr>
          <w:p w:rsidR="00034671" w:rsidRPr="00D41148" w:rsidRDefault="00034671" w:rsidP="009A5656">
            <w:pPr>
              <w:spacing w:after="0"/>
              <w:jc w:val="both"/>
              <w:rPr>
                <w:szCs w:val="24"/>
              </w:rPr>
            </w:pPr>
            <w:r>
              <w:rPr>
                <w:szCs w:val="24"/>
              </w:rPr>
              <w:t>Sosyolojik</w:t>
            </w:r>
          </w:p>
        </w:tc>
        <w:tc>
          <w:tcPr>
            <w:tcW w:w="7371" w:type="dxa"/>
            <w:shd w:val="clear" w:color="auto" w:fill="auto"/>
          </w:tcPr>
          <w:p w:rsidR="00034671" w:rsidRPr="00D41148" w:rsidRDefault="00BD5B11" w:rsidP="009A5656">
            <w:pPr>
              <w:spacing w:after="0"/>
              <w:jc w:val="both"/>
              <w:rPr>
                <w:szCs w:val="24"/>
              </w:rPr>
            </w:pPr>
            <w:r>
              <w:rPr>
                <w:szCs w:val="24"/>
              </w:rPr>
              <w:t>Velilerimizin eğitim düzeyi yüksektir.</w:t>
            </w:r>
          </w:p>
        </w:tc>
      </w:tr>
      <w:tr w:rsidR="00034671" w:rsidRPr="00D41148" w:rsidTr="009A5656">
        <w:tc>
          <w:tcPr>
            <w:tcW w:w="2518" w:type="dxa"/>
            <w:shd w:val="clear" w:color="auto" w:fill="auto"/>
          </w:tcPr>
          <w:p w:rsidR="00034671" w:rsidRPr="00D41148" w:rsidRDefault="00034671" w:rsidP="009A5656">
            <w:pPr>
              <w:spacing w:after="0"/>
              <w:jc w:val="both"/>
              <w:rPr>
                <w:szCs w:val="24"/>
              </w:rPr>
            </w:pPr>
            <w:r>
              <w:rPr>
                <w:szCs w:val="24"/>
              </w:rPr>
              <w:t>Teknolojik</w:t>
            </w:r>
          </w:p>
        </w:tc>
        <w:tc>
          <w:tcPr>
            <w:tcW w:w="7371" w:type="dxa"/>
            <w:shd w:val="clear" w:color="auto" w:fill="auto"/>
          </w:tcPr>
          <w:p w:rsidR="00034671" w:rsidRPr="00D41148" w:rsidRDefault="00034671" w:rsidP="009A5656">
            <w:pPr>
              <w:spacing w:after="0"/>
              <w:jc w:val="both"/>
              <w:rPr>
                <w:szCs w:val="24"/>
              </w:rPr>
            </w:pPr>
          </w:p>
        </w:tc>
      </w:tr>
      <w:tr w:rsidR="00034671" w:rsidRPr="00D41148" w:rsidTr="009A5656">
        <w:tc>
          <w:tcPr>
            <w:tcW w:w="2518" w:type="dxa"/>
            <w:shd w:val="clear" w:color="auto" w:fill="auto"/>
          </w:tcPr>
          <w:p w:rsidR="00034671" w:rsidRPr="00D41148" w:rsidRDefault="00034671" w:rsidP="009A5656">
            <w:pPr>
              <w:spacing w:after="0"/>
              <w:jc w:val="both"/>
              <w:rPr>
                <w:szCs w:val="24"/>
              </w:rPr>
            </w:pPr>
            <w:r>
              <w:rPr>
                <w:szCs w:val="24"/>
              </w:rPr>
              <w:t>Mevzuat-Yasal</w:t>
            </w:r>
          </w:p>
        </w:tc>
        <w:tc>
          <w:tcPr>
            <w:tcW w:w="7371" w:type="dxa"/>
            <w:shd w:val="clear" w:color="auto" w:fill="auto"/>
          </w:tcPr>
          <w:p w:rsidR="00034671" w:rsidRPr="00D41148" w:rsidRDefault="00034671" w:rsidP="009A5656">
            <w:pPr>
              <w:spacing w:after="0"/>
              <w:jc w:val="both"/>
              <w:rPr>
                <w:szCs w:val="24"/>
              </w:rPr>
            </w:pPr>
          </w:p>
        </w:tc>
      </w:tr>
      <w:tr w:rsidR="00034671" w:rsidRPr="00D41148" w:rsidTr="009A5656">
        <w:tc>
          <w:tcPr>
            <w:tcW w:w="2518" w:type="dxa"/>
            <w:shd w:val="clear" w:color="auto" w:fill="auto"/>
          </w:tcPr>
          <w:p w:rsidR="00034671" w:rsidRPr="00D41148" w:rsidRDefault="00034671" w:rsidP="009A5656">
            <w:pPr>
              <w:spacing w:after="0"/>
              <w:jc w:val="both"/>
              <w:rPr>
                <w:szCs w:val="24"/>
              </w:rPr>
            </w:pPr>
            <w:r>
              <w:rPr>
                <w:szCs w:val="24"/>
              </w:rPr>
              <w:t>Ekolojik</w:t>
            </w:r>
          </w:p>
        </w:tc>
        <w:tc>
          <w:tcPr>
            <w:tcW w:w="7371" w:type="dxa"/>
            <w:shd w:val="clear" w:color="auto" w:fill="auto"/>
          </w:tcPr>
          <w:p w:rsidR="00034671" w:rsidRPr="00D41148" w:rsidRDefault="00034671" w:rsidP="009A5656">
            <w:pPr>
              <w:spacing w:after="0"/>
              <w:jc w:val="both"/>
              <w:rPr>
                <w:szCs w:val="24"/>
              </w:rPr>
            </w:pPr>
          </w:p>
        </w:tc>
      </w:tr>
    </w:tbl>
    <w:p w:rsidR="00034671" w:rsidRDefault="00034671" w:rsidP="00034671">
      <w:pPr>
        <w:spacing w:after="0"/>
        <w:ind w:firstLine="708"/>
        <w:jc w:val="both"/>
        <w:rPr>
          <w:szCs w:val="24"/>
        </w:rPr>
      </w:pPr>
    </w:p>
    <w:p w:rsidR="00034671" w:rsidRDefault="00034671" w:rsidP="00034671">
      <w:pPr>
        <w:spacing w:after="0"/>
        <w:ind w:firstLine="708"/>
        <w:jc w:val="both"/>
        <w:rPr>
          <w:szCs w:val="24"/>
        </w:rPr>
      </w:pPr>
    </w:p>
    <w:p w:rsidR="00034671" w:rsidRPr="00284611" w:rsidRDefault="00034671" w:rsidP="00034671">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034671" w:rsidRPr="00D41148" w:rsidTr="009A5656">
        <w:tc>
          <w:tcPr>
            <w:tcW w:w="2518" w:type="dxa"/>
          </w:tcPr>
          <w:p w:rsidR="00034671" w:rsidRPr="00D41148" w:rsidRDefault="00034671" w:rsidP="009A5656">
            <w:pPr>
              <w:spacing w:after="0"/>
              <w:jc w:val="both"/>
              <w:rPr>
                <w:szCs w:val="24"/>
              </w:rPr>
            </w:pPr>
            <w:r>
              <w:rPr>
                <w:szCs w:val="24"/>
              </w:rPr>
              <w:t>Politik</w:t>
            </w:r>
          </w:p>
        </w:tc>
        <w:tc>
          <w:tcPr>
            <w:tcW w:w="7371" w:type="dxa"/>
            <w:shd w:val="clear" w:color="auto" w:fill="auto"/>
          </w:tcPr>
          <w:p w:rsidR="00034671" w:rsidRPr="00D41148" w:rsidRDefault="00034671" w:rsidP="009A5656">
            <w:pPr>
              <w:spacing w:after="0"/>
              <w:jc w:val="both"/>
              <w:rPr>
                <w:szCs w:val="24"/>
              </w:rPr>
            </w:pPr>
          </w:p>
        </w:tc>
      </w:tr>
      <w:tr w:rsidR="00034671" w:rsidRPr="00D41148" w:rsidTr="009A5656">
        <w:tc>
          <w:tcPr>
            <w:tcW w:w="2518" w:type="dxa"/>
          </w:tcPr>
          <w:p w:rsidR="00034671" w:rsidRPr="00D41148" w:rsidRDefault="00034671" w:rsidP="009A5656">
            <w:pPr>
              <w:spacing w:after="0"/>
              <w:jc w:val="both"/>
              <w:rPr>
                <w:szCs w:val="24"/>
              </w:rPr>
            </w:pPr>
            <w:r>
              <w:rPr>
                <w:szCs w:val="24"/>
              </w:rPr>
              <w:t>Ekonomik</w:t>
            </w:r>
          </w:p>
        </w:tc>
        <w:tc>
          <w:tcPr>
            <w:tcW w:w="7371" w:type="dxa"/>
            <w:shd w:val="clear" w:color="auto" w:fill="auto"/>
          </w:tcPr>
          <w:p w:rsidR="00034671" w:rsidRPr="00D41148" w:rsidRDefault="00BD5B11" w:rsidP="009A5656">
            <w:pPr>
              <w:spacing w:after="0"/>
              <w:jc w:val="both"/>
              <w:rPr>
                <w:szCs w:val="24"/>
              </w:rPr>
            </w:pPr>
            <w:r>
              <w:rPr>
                <w:szCs w:val="24"/>
              </w:rPr>
              <w:t>Ekonomik durumu zayıf olan ailelerimiz mevcuttur.</w:t>
            </w:r>
          </w:p>
        </w:tc>
      </w:tr>
      <w:tr w:rsidR="00034671" w:rsidRPr="00D41148" w:rsidTr="009A5656">
        <w:tc>
          <w:tcPr>
            <w:tcW w:w="2518" w:type="dxa"/>
          </w:tcPr>
          <w:p w:rsidR="00034671" w:rsidRPr="00D41148" w:rsidRDefault="00034671" w:rsidP="009A5656">
            <w:pPr>
              <w:spacing w:after="0"/>
              <w:jc w:val="both"/>
              <w:rPr>
                <w:szCs w:val="24"/>
              </w:rPr>
            </w:pPr>
            <w:r>
              <w:rPr>
                <w:szCs w:val="24"/>
              </w:rPr>
              <w:t>Sosyolojik</w:t>
            </w:r>
          </w:p>
        </w:tc>
        <w:tc>
          <w:tcPr>
            <w:tcW w:w="7371" w:type="dxa"/>
            <w:shd w:val="clear" w:color="auto" w:fill="auto"/>
          </w:tcPr>
          <w:p w:rsidR="00034671" w:rsidRPr="00D41148" w:rsidRDefault="00034671" w:rsidP="009A5656">
            <w:pPr>
              <w:spacing w:after="0"/>
              <w:jc w:val="both"/>
              <w:rPr>
                <w:szCs w:val="24"/>
              </w:rPr>
            </w:pPr>
          </w:p>
        </w:tc>
      </w:tr>
      <w:tr w:rsidR="00034671" w:rsidRPr="00D41148" w:rsidTr="009A5656">
        <w:tc>
          <w:tcPr>
            <w:tcW w:w="2518" w:type="dxa"/>
          </w:tcPr>
          <w:p w:rsidR="00034671" w:rsidRPr="00D41148" w:rsidRDefault="00034671" w:rsidP="009A5656">
            <w:pPr>
              <w:spacing w:after="0"/>
              <w:jc w:val="both"/>
              <w:rPr>
                <w:szCs w:val="24"/>
              </w:rPr>
            </w:pPr>
            <w:r>
              <w:rPr>
                <w:szCs w:val="24"/>
              </w:rPr>
              <w:t>Teknolojik</w:t>
            </w:r>
          </w:p>
        </w:tc>
        <w:tc>
          <w:tcPr>
            <w:tcW w:w="7371" w:type="dxa"/>
            <w:shd w:val="clear" w:color="auto" w:fill="auto"/>
          </w:tcPr>
          <w:p w:rsidR="00034671" w:rsidRPr="00D41148" w:rsidRDefault="00985493" w:rsidP="009A5656">
            <w:pPr>
              <w:spacing w:after="0"/>
              <w:jc w:val="both"/>
              <w:rPr>
                <w:szCs w:val="24"/>
              </w:rPr>
            </w:pPr>
            <w:r>
              <w:rPr>
                <w:szCs w:val="24"/>
              </w:rPr>
              <w:t>Öğrenciler internette çok fazla vakit geçirmektedir.</w:t>
            </w:r>
          </w:p>
        </w:tc>
      </w:tr>
      <w:tr w:rsidR="00034671" w:rsidRPr="00D41148" w:rsidTr="009A5656">
        <w:tc>
          <w:tcPr>
            <w:tcW w:w="2518" w:type="dxa"/>
          </w:tcPr>
          <w:p w:rsidR="00034671" w:rsidRPr="00D41148" w:rsidRDefault="00034671" w:rsidP="009A5656">
            <w:pPr>
              <w:spacing w:after="0"/>
              <w:jc w:val="both"/>
              <w:rPr>
                <w:szCs w:val="24"/>
              </w:rPr>
            </w:pPr>
            <w:r>
              <w:rPr>
                <w:szCs w:val="24"/>
              </w:rPr>
              <w:t>Mevzuat-Yasal</w:t>
            </w:r>
          </w:p>
        </w:tc>
        <w:tc>
          <w:tcPr>
            <w:tcW w:w="7371" w:type="dxa"/>
            <w:shd w:val="clear" w:color="auto" w:fill="auto"/>
          </w:tcPr>
          <w:p w:rsidR="00034671" w:rsidRPr="00D41148" w:rsidRDefault="00034671" w:rsidP="009A5656">
            <w:pPr>
              <w:spacing w:after="0"/>
              <w:jc w:val="both"/>
              <w:rPr>
                <w:szCs w:val="24"/>
              </w:rPr>
            </w:pPr>
          </w:p>
        </w:tc>
      </w:tr>
      <w:tr w:rsidR="00034671" w:rsidRPr="00D41148" w:rsidTr="009A5656">
        <w:tc>
          <w:tcPr>
            <w:tcW w:w="2518" w:type="dxa"/>
          </w:tcPr>
          <w:p w:rsidR="00034671" w:rsidRPr="00D41148" w:rsidRDefault="00034671" w:rsidP="009A5656">
            <w:pPr>
              <w:spacing w:after="0"/>
              <w:jc w:val="both"/>
              <w:rPr>
                <w:szCs w:val="24"/>
              </w:rPr>
            </w:pPr>
            <w:r>
              <w:rPr>
                <w:szCs w:val="24"/>
              </w:rPr>
              <w:t>Ekolojik</w:t>
            </w:r>
          </w:p>
        </w:tc>
        <w:tc>
          <w:tcPr>
            <w:tcW w:w="7371" w:type="dxa"/>
            <w:shd w:val="clear" w:color="auto" w:fill="auto"/>
          </w:tcPr>
          <w:p w:rsidR="00034671" w:rsidRPr="00D41148" w:rsidRDefault="00034671" w:rsidP="009A5656">
            <w:pPr>
              <w:spacing w:after="0"/>
              <w:jc w:val="both"/>
              <w:rPr>
                <w:szCs w:val="24"/>
              </w:rPr>
            </w:pPr>
          </w:p>
        </w:tc>
      </w:tr>
    </w:tbl>
    <w:p w:rsidR="00034671" w:rsidRDefault="00034671" w:rsidP="00034671">
      <w:bookmarkStart w:id="17" w:name="_Toc416085141"/>
      <w:bookmarkStart w:id="18" w:name="_Toc529519454"/>
    </w:p>
    <w:bookmarkEnd w:id="17"/>
    <w:bookmarkEnd w:id="18"/>
    <w:p w:rsidR="0034729C" w:rsidRDefault="0034729C" w:rsidP="00D303D9">
      <w:pPr>
        <w:jc w:val="both"/>
        <w:rPr>
          <w:b/>
          <w:sz w:val="24"/>
          <w:szCs w:val="24"/>
        </w:rPr>
      </w:pPr>
    </w:p>
    <w:p w:rsidR="00016690" w:rsidRDefault="00016690" w:rsidP="00D303D9">
      <w:pPr>
        <w:jc w:val="both"/>
        <w:rPr>
          <w:b/>
          <w:sz w:val="24"/>
          <w:szCs w:val="24"/>
        </w:rPr>
      </w:pPr>
    </w:p>
    <w:p w:rsidR="00016690" w:rsidRDefault="00016690" w:rsidP="00016690">
      <w:pPr>
        <w:pStyle w:val="Balk3"/>
        <w:rPr>
          <w:rFonts w:ascii="Calibri" w:hAnsi="Calibri" w:cs="Calibri"/>
          <w:b w:val="0"/>
          <w:sz w:val="24"/>
          <w:szCs w:val="24"/>
        </w:rPr>
      </w:pPr>
      <w:bookmarkStart w:id="19" w:name="_Toc416084890"/>
    </w:p>
    <w:p w:rsidR="00016690" w:rsidRPr="004D4EBE" w:rsidRDefault="00016690" w:rsidP="00016690">
      <w:pPr>
        <w:pStyle w:val="Balk3"/>
        <w:rPr>
          <w:rFonts w:ascii="Calibri" w:hAnsi="Calibri" w:cs="Calibri"/>
          <w:b w:val="0"/>
          <w:sz w:val="24"/>
          <w:szCs w:val="24"/>
        </w:rPr>
      </w:pPr>
      <w:r w:rsidRPr="004D4EBE">
        <w:rPr>
          <w:rFonts w:ascii="Calibri" w:hAnsi="Calibri" w:cs="Calibri"/>
          <w:b w:val="0"/>
          <w:sz w:val="24"/>
          <w:szCs w:val="24"/>
        </w:rPr>
        <w:t>Gelişim ve Sorun Alanlarımız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394"/>
      </w:tblGrid>
      <w:tr w:rsidR="00016690" w:rsidRPr="00A47F2F" w:rsidTr="00011338">
        <w:trPr>
          <w:trHeight w:val="300"/>
        </w:trPr>
        <w:tc>
          <w:tcPr>
            <w:tcW w:w="9214" w:type="dxa"/>
            <w:gridSpan w:val="2"/>
            <w:vAlign w:val="center"/>
            <w:hideMark/>
          </w:tcPr>
          <w:p w:rsidR="00016690" w:rsidRPr="00A47F2F" w:rsidRDefault="00016690" w:rsidP="00011338">
            <w:pPr>
              <w:spacing w:after="0" w:line="240" w:lineRule="auto"/>
              <w:rPr>
                <w:b/>
                <w:bCs/>
                <w:color w:val="000000"/>
                <w:szCs w:val="24"/>
              </w:rPr>
            </w:pPr>
            <w:r w:rsidRPr="00A47F2F">
              <w:rPr>
                <w:b/>
                <w:szCs w:val="24"/>
              </w:rPr>
              <w:t xml:space="preserve"> </w:t>
            </w:r>
            <w:bookmarkEnd w:id="19"/>
            <w:r w:rsidRPr="00A47F2F">
              <w:rPr>
                <w:b/>
                <w:bCs/>
                <w:color w:val="000000"/>
                <w:szCs w:val="24"/>
              </w:rPr>
              <w:t>1.TEMA: EĞİTİM VE ÖĞRETİM</w:t>
            </w:r>
            <w:r>
              <w:rPr>
                <w:b/>
                <w:bCs/>
                <w:color w:val="000000"/>
                <w:szCs w:val="24"/>
              </w:rPr>
              <w:t>E ERİŞİM</w:t>
            </w:r>
          </w:p>
        </w:tc>
      </w:tr>
      <w:tr w:rsidR="00016690" w:rsidRPr="00A47F2F" w:rsidTr="00011338">
        <w:trPr>
          <w:trHeight w:val="330"/>
        </w:trPr>
        <w:tc>
          <w:tcPr>
            <w:tcW w:w="820"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1</w:t>
            </w:r>
          </w:p>
        </w:tc>
        <w:tc>
          <w:tcPr>
            <w:tcW w:w="8394" w:type="dxa"/>
            <w:vAlign w:val="center"/>
            <w:hideMark/>
          </w:tcPr>
          <w:p w:rsidR="00016690" w:rsidRPr="00A47F2F" w:rsidRDefault="00016690" w:rsidP="00011338">
            <w:pPr>
              <w:spacing w:after="0" w:line="240" w:lineRule="auto"/>
              <w:rPr>
                <w:color w:val="000000"/>
                <w:szCs w:val="24"/>
              </w:rPr>
            </w:pPr>
            <w:r>
              <w:rPr>
                <w:color w:val="000000"/>
                <w:szCs w:val="24"/>
              </w:rPr>
              <w:t>Okullaşma oranı</w:t>
            </w:r>
          </w:p>
        </w:tc>
      </w:tr>
      <w:tr w:rsidR="00016690" w:rsidRPr="00A47F2F" w:rsidTr="00011338">
        <w:trPr>
          <w:trHeight w:val="330"/>
        </w:trPr>
        <w:tc>
          <w:tcPr>
            <w:tcW w:w="820"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2</w:t>
            </w:r>
          </w:p>
        </w:tc>
        <w:tc>
          <w:tcPr>
            <w:tcW w:w="8394" w:type="dxa"/>
            <w:vAlign w:val="center"/>
            <w:hideMark/>
          </w:tcPr>
          <w:p w:rsidR="00016690" w:rsidRPr="00A47F2F" w:rsidRDefault="00016690" w:rsidP="00011338">
            <w:pPr>
              <w:spacing w:after="0" w:line="240" w:lineRule="auto"/>
              <w:rPr>
                <w:color w:val="000000"/>
                <w:szCs w:val="24"/>
              </w:rPr>
            </w:pPr>
            <w:r>
              <w:rPr>
                <w:color w:val="000000"/>
                <w:szCs w:val="24"/>
              </w:rPr>
              <w:t>Okula Devam Devamsızlık</w:t>
            </w:r>
          </w:p>
        </w:tc>
      </w:tr>
      <w:tr w:rsidR="00016690" w:rsidRPr="00A47F2F" w:rsidTr="00011338">
        <w:trPr>
          <w:trHeight w:val="330"/>
        </w:trPr>
        <w:tc>
          <w:tcPr>
            <w:tcW w:w="820"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3</w:t>
            </w:r>
          </w:p>
        </w:tc>
        <w:tc>
          <w:tcPr>
            <w:tcW w:w="8394" w:type="dxa"/>
            <w:vAlign w:val="center"/>
          </w:tcPr>
          <w:p w:rsidR="00016690" w:rsidRPr="00A47F2F" w:rsidRDefault="00016690" w:rsidP="00011338">
            <w:pPr>
              <w:spacing w:after="0" w:line="240" w:lineRule="auto"/>
              <w:rPr>
                <w:color w:val="000000"/>
                <w:szCs w:val="24"/>
              </w:rPr>
            </w:pPr>
            <w:r>
              <w:rPr>
                <w:color w:val="000000"/>
                <w:szCs w:val="24"/>
              </w:rPr>
              <w:t>Okula Uyum, Oryantasyon</w:t>
            </w:r>
          </w:p>
        </w:tc>
      </w:tr>
      <w:tr w:rsidR="00016690" w:rsidRPr="00A47F2F" w:rsidTr="00011338">
        <w:trPr>
          <w:trHeight w:val="330"/>
        </w:trPr>
        <w:tc>
          <w:tcPr>
            <w:tcW w:w="820"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4</w:t>
            </w:r>
          </w:p>
        </w:tc>
        <w:tc>
          <w:tcPr>
            <w:tcW w:w="8394" w:type="dxa"/>
            <w:vAlign w:val="center"/>
          </w:tcPr>
          <w:p w:rsidR="00016690" w:rsidRPr="00A47F2F" w:rsidRDefault="00016690" w:rsidP="00011338">
            <w:pPr>
              <w:spacing w:after="0" w:line="240" w:lineRule="auto"/>
              <w:rPr>
                <w:color w:val="000000"/>
                <w:szCs w:val="24"/>
              </w:rPr>
            </w:pPr>
            <w:r>
              <w:rPr>
                <w:color w:val="000000"/>
                <w:szCs w:val="24"/>
              </w:rPr>
              <w:t>Özel eğitimi ihtiyaç duyan bireyler.</w:t>
            </w:r>
          </w:p>
        </w:tc>
      </w:tr>
    </w:tbl>
    <w:p w:rsidR="00016690" w:rsidRPr="00A47F2F" w:rsidRDefault="00016690" w:rsidP="00016690">
      <w:pPr>
        <w:rPr>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536"/>
      </w:tblGrid>
      <w:tr w:rsidR="00016690" w:rsidRPr="00A47F2F" w:rsidTr="00011338">
        <w:trPr>
          <w:trHeight w:val="113"/>
        </w:trPr>
        <w:tc>
          <w:tcPr>
            <w:tcW w:w="9356" w:type="dxa"/>
            <w:gridSpan w:val="2"/>
            <w:vAlign w:val="center"/>
            <w:hideMark/>
          </w:tcPr>
          <w:p w:rsidR="00016690" w:rsidRPr="00A47F2F" w:rsidRDefault="00016690" w:rsidP="00011338">
            <w:pPr>
              <w:spacing w:after="0" w:line="240" w:lineRule="auto"/>
              <w:rPr>
                <w:b/>
                <w:bCs/>
                <w:color w:val="000000"/>
                <w:szCs w:val="24"/>
              </w:rPr>
            </w:pPr>
            <w:r w:rsidRPr="00A47F2F">
              <w:rPr>
                <w:b/>
                <w:bCs/>
                <w:color w:val="000000"/>
                <w:szCs w:val="24"/>
              </w:rPr>
              <w:t>2.TEMA: EĞİTİM VE ÖĞRETİMDE KALİTE</w:t>
            </w:r>
          </w:p>
        </w:tc>
      </w:tr>
      <w:tr w:rsidR="00016690" w:rsidRPr="00A47F2F" w:rsidTr="00011338">
        <w:trPr>
          <w:trHeight w:val="96"/>
        </w:trPr>
        <w:tc>
          <w:tcPr>
            <w:tcW w:w="820"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1</w:t>
            </w:r>
          </w:p>
        </w:tc>
        <w:tc>
          <w:tcPr>
            <w:tcW w:w="8536" w:type="dxa"/>
            <w:vAlign w:val="center"/>
            <w:hideMark/>
          </w:tcPr>
          <w:p w:rsidR="00016690" w:rsidRPr="00A47F2F" w:rsidRDefault="00016690" w:rsidP="00011338">
            <w:pPr>
              <w:spacing w:after="0" w:line="240" w:lineRule="auto"/>
              <w:rPr>
                <w:color w:val="000000"/>
                <w:szCs w:val="24"/>
              </w:rPr>
            </w:pPr>
            <w:r>
              <w:rPr>
                <w:color w:val="000000"/>
                <w:szCs w:val="24"/>
              </w:rPr>
              <w:t>Akademik başarı.</w:t>
            </w:r>
          </w:p>
        </w:tc>
      </w:tr>
      <w:tr w:rsidR="00016690" w:rsidRPr="00A47F2F" w:rsidTr="00011338">
        <w:trPr>
          <w:trHeight w:val="57"/>
        </w:trPr>
        <w:tc>
          <w:tcPr>
            <w:tcW w:w="820"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2</w:t>
            </w:r>
          </w:p>
        </w:tc>
        <w:tc>
          <w:tcPr>
            <w:tcW w:w="8536" w:type="dxa"/>
            <w:vAlign w:val="center"/>
            <w:hideMark/>
          </w:tcPr>
          <w:p w:rsidR="00016690" w:rsidRPr="00A47F2F" w:rsidRDefault="00016690" w:rsidP="00011338">
            <w:pPr>
              <w:spacing w:after="0" w:line="240" w:lineRule="auto"/>
              <w:rPr>
                <w:color w:val="000000"/>
                <w:szCs w:val="24"/>
              </w:rPr>
            </w:pPr>
            <w:r>
              <w:rPr>
                <w:color w:val="000000"/>
                <w:szCs w:val="24"/>
              </w:rPr>
              <w:t>Sosyal kültürel ve Fiziksel gelişim.</w:t>
            </w:r>
          </w:p>
        </w:tc>
      </w:tr>
      <w:tr w:rsidR="00016690" w:rsidRPr="00A47F2F" w:rsidTr="00011338">
        <w:trPr>
          <w:trHeight w:val="57"/>
        </w:trPr>
        <w:tc>
          <w:tcPr>
            <w:tcW w:w="820"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3</w:t>
            </w:r>
          </w:p>
        </w:tc>
        <w:tc>
          <w:tcPr>
            <w:tcW w:w="8536" w:type="dxa"/>
            <w:vAlign w:val="center"/>
          </w:tcPr>
          <w:p w:rsidR="00016690" w:rsidRPr="00A47F2F" w:rsidRDefault="00016690" w:rsidP="00011338">
            <w:pPr>
              <w:spacing w:after="0" w:line="240" w:lineRule="auto"/>
              <w:rPr>
                <w:color w:val="000000"/>
                <w:szCs w:val="24"/>
              </w:rPr>
            </w:pPr>
            <w:r>
              <w:rPr>
                <w:color w:val="000000"/>
                <w:szCs w:val="24"/>
              </w:rPr>
              <w:t>Öğretim yöntemleri.</w:t>
            </w:r>
          </w:p>
        </w:tc>
      </w:tr>
      <w:tr w:rsidR="00016690" w:rsidRPr="00A47F2F" w:rsidTr="00011338">
        <w:trPr>
          <w:trHeight w:val="57"/>
        </w:trPr>
        <w:tc>
          <w:tcPr>
            <w:tcW w:w="820"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4</w:t>
            </w:r>
          </w:p>
        </w:tc>
        <w:tc>
          <w:tcPr>
            <w:tcW w:w="8536" w:type="dxa"/>
            <w:vAlign w:val="center"/>
          </w:tcPr>
          <w:p w:rsidR="00016690" w:rsidRPr="00A47F2F" w:rsidRDefault="00016690" w:rsidP="00011338">
            <w:pPr>
              <w:spacing w:after="0" w:line="240" w:lineRule="auto"/>
              <w:rPr>
                <w:color w:val="000000"/>
                <w:szCs w:val="24"/>
              </w:rPr>
            </w:pPr>
            <w:proofErr w:type="gramStart"/>
            <w:r>
              <w:rPr>
                <w:color w:val="000000"/>
                <w:szCs w:val="24"/>
              </w:rPr>
              <w:t>Ders araç gereçleri.</w:t>
            </w:r>
            <w:proofErr w:type="gramEnd"/>
          </w:p>
        </w:tc>
      </w:tr>
    </w:tbl>
    <w:p w:rsidR="00016690" w:rsidRPr="00A47F2F" w:rsidRDefault="00016690" w:rsidP="00016690">
      <w:pPr>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8827"/>
      </w:tblGrid>
      <w:tr w:rsidR="00016690" w:rsidRPr="00A47F2F" w:rsidTr="00011338">
        <w:trPr>
          <w:trHeight w:val="330"/>
        </w:trPr>
        <w:tc>
          <w:tcPr>
            <w:tcW w:w="9464" w:type="dxa"/>
            <w:gridSpan w:val="2"/>
            <w:vAlign w:val="center"/>
            <w:hideMark/>
          </w:tcPr>
          <w:p w:rsidR="00016690" w:rsidRPr="00A47F2F" w:rsidRDefault="00016690" w:rsidP="00011338">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016690" w:rsidRPr="00A47F2F" w:rsidTr="00011338">
        <w:trPr>
          <w:trHeight w:val="330"/>
        </w:trPr>
        <w:tc>
          <w:tcPr>
            <w:tcW w:w="637"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lastRenderedPageBreak/>
              <w:t>1</w:t>
            </w:r>
          </w:p>
        </w:tc>
        <w:tc>
          <w:tcPr>
            <w:tcW w:w="8827" w:type="dxa"/>
            <w:vAlign w:val="center"/>
          </w:tcPr>
          <w:p w:rsidR="00016690" w:rsidRPr="00A47F2F" w:rsidRDefault="00016690" w:rsidP="00011338">
            <w:pPr>
              <w:spacing w:after="0" w:line="240" w:lineRule="auto"/>
              <w:rPr>
                <w:color w:val="000000"/>
                <w:szCs w:val="24"/>
              </w:rPr>
            </w:pPr>
            <w:r>
              <w:rPr>
                <w:color w:val="000000"/>
                <w:szCs w:val="24"/>
              </w:rPr>
              <w:t>Kurumsal iletişim.</w:t>
            </w:r>
          </w:p>
        </w:tc>
      </w:tr>
      <w:tr w:rsidR="00016690" w:rsidRPr="00A47F2F" w:rsidTr="00011338">
        <w:trPr>
          <w:trHeight w:val="330"/>
        </w:trPr>
        <w:tc>
          <w:tcPr>
            <w:tcW w:w="637"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2</w:t>
            </w:r>
          </w:p>
        </w:tc>
        <w:tc>
          <w:tcPr>
            <w:tcW w:w="8827" w:type="dxa"/>
            <w:vAlign w:val="center"/>
          </w:tcPr>
          <w:p w:rsidR="00016690" w:rsidRPr="00A47F2F" w:rsidRDefault="00016690" w:rsidP="00011338">
            <w:pPr>
              <w:spacing w:after="0" w:line="240" w:lineRule="auto"/>
              <w:rPr>
                <w:color w:val="000000"/>
                <w:szCs w:val="24"/>
              </w:rPr>
            </w:pPr>
            <w:r>
              <w:rPr>
                <w:color w:val="000000"/>
                <w:szCs w:val="24"/>
              </w:rPr>
              <w:t>Kurumsal yönetim.</w:t>
            </w:r>
          </w:p>
        </w:tc>
      </w:tr>
      <w:tr w:rsidR="00016690" w:rsidRPr="00A47F2F" w:rsidTr="00011338">
        <w:trPr>
          <w:trHeight w:val="330"/>
        </w:trPr>
        <w:tc>
          <w:tcPr>
            <w:tcW w:w="637"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3</w:t>
            </w:r>
          </w:p>
        </w:tc>
        <w:tc>
          <w:tcPr>
            <w:tcW w:w="8827" w:type="dxa"/>
            <w:vAlign w:val="center"/>
          </w:tcPr>
          <w:p w:rsidR="00016690" w:rsidRPr="00A47F2F" w:rsidRDefault="00016690" w:rsidP="00011338">
            <w:pPr>
              <w:spacing w:after="0" w:line="240" w:lineRule="auto"/>
              <w:rPr>
                <w:color w:val="000000"/>
                <w:szCs w:val="24"/>
              </w:rPr>
            </w:pPr>
            <w:proofErr w:type="gramStart"/>
            <w:r>
              <w:rPr>
                <w:color w:val="000000"/>
                <w:szCs w:val="24"/>
              </w:rPr>
              <w:t>Bina ve yerleşke.</w:t>
            </w:r>
            <w:proofErr w:type="gramEnd"/>
          </w:p>
        </w:tc>
      </w:tr>
      <w:tr w:rsidR="00016690" w:rsidRPr="00A47F2F" w:rsidTr="00011338">
        <w:trPr>
          <w:trHeight w:val="330"/>
        </w:trPr>
        <w:tc>
          <w:tcPr>
            <w:tcW w:w="637"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4</w:t>
            </w:r>
          </w:p>
        </w:tc>
        <w:tc>
          <w:tcPr>
            <w:tcW w:w="8827" w:type="dxa"/>
            <w:vAlign w:val="center"/>
          </w:tcPr>
          <w:p w:rsidR="00016690" w:rsidRPr="00A47F2F" w:rsidRDefault="00016690" w:rsidP="00011338">
            <w:pPr>
              <w:spacing w:after="0" w:line="240" w:lineRule="auto"/>
              <w:rPr>
                <w:color w:val="000000"/>
                <w:szCs w:val="24"/>
              </w:rPr>
            </w:pPr>
            <w:r>
              <w:rPr>
                <w:color w:val="000000"/>
                <w:szCs w:val="24"/>
              </w:rPr>
              <w:t>Donanım</w:t>
            </w:r>
          </w:p>
        </w:tc>
      </w:tr>
      <w:tr w:rsidR="00016690" w:rsidRPr="00A47F2F" w:rsidTr="00011338">
        <w:trPr>
          <w:trHeight w:val="330"/>
        </w:trPr>
        <w:tc>
          <w:tcPr>
            <w:tcW w:w="637"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5</w:t>
            </w:r>
          </w:p>
        </w:tc>
        <w:tc>
          <w:tcPr>
            <w:tcW w:w="8827" w:type="dxa"/>
            <w:vAlign w:val="center"/>
          </w:tcPr>
          <w:p w:rsidR="00016690" w:rsidRPr="00A47F2F" w:rsidRDefault="00016690" w:rsidP="00011338">
            <w:pPr>
              <w:spacing w:after="0" w:line="240" w:lineRule="auto"/>
              <w:rPr>
                <w:color w:val="000000"/>
                <w:szCs w:val="24"/>
              </w:rPr>
            </w:pPr>
            <w:r>
              <w:rPr>
                <w:color w:val="000000"/>
                <w:szCs w:val="24"/>
              </w:rPr>
              <w:t>Temizlik Hijyen</w:t>
            </w:r>
          </w:p>
        </w:tc>
      </w:tr>
      <w:tr w:rsidR="00016690" w:rsidRPr="00A47F2F" w:rsidTr="00011338">
        <w:trPr>
          <w:trHeight w:val="330"/>
        </w:trPr>
        <w:tc>
          <w:tcPr>
            <w:tcW w:w="637"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6</w:t>
            </w:r>
          </w:p>
        </w:tc>
        <w:tc>
          <w:tcPr>
            <w:tcW w:w="8827" w:type="dxa"/>
            <w:vAlign w:val="center"/>
          </w:tcPr>
          <w:p w:rsidR="00016690" w:rsidRPr="00A47F2F" w:rsidRDefault="00016690" w:rsidP="00011338">
            <w:pPr>
              <w:spacing w:after="0" w:line="240" w:lineRule="auto"/>
              <w:rPr>
                <w:color w:val="000000"/>
                <w:szCs w:val="24"/>
              </w:rPr>
            </w:pPr>
            <w:proofErr w:type="gramStart"/>
            <w:r>
              <w:rPr>
                <w:color w:val="000000"/>
                <w:szCs w:val="24"/>
              </w:rPr>
              <w:t>İş güvenliği, Okul güvenliği.</w:t>
            </w:r>
            <w:proofErr w:type="gramEnd"/>
          </w:p>
        </w:tc>
      </w:tr>
      <w:tr w:rsidR="00016690" w:rsidRPr="00A47F2F" w:rsidTr="00011338">
        <w:trPr>
          <w:trHeight w:val="330"/>
        </w:trPr>
        <w:tc>
          <w:tcPr>
            <w:tcW w:w="637" w:type="dxa"/>
            <w:vAlign w:val="center"/>
            <w:hideMark/>
          </w:tcPr>
          <w:p w:rsidR="00016690" w:rsidRPr="00A47F2F" w:rsidRDefault="00016690" w:rsidP="00011338">
            <w:pPr>
              <w:spacing w:after="0" w:line="240" w:lineRule="auto"/>
              <w:jc w:val="center"/>
              <w:rPr>
                <w:b/>
                <w:bCs/>
                <w:color w:val="000000"/>
                <w:szCs w:val="24"/>
              </w:rPr>
            </w:pPr>
            <w:r w:rsidRPr="00A47F2F">
              <w:rPr>
                <w:b/>
                <w:bCs/>
                <w:color w:val="000000"/>
                <w:szCs w:val="24"/>
              </w:rPr>
              <w:t>7</w:t>
            </w:r>
          </w:p>
        </w:tc>
        <w:tc>
          <w:tcPr>
            <w:tcW w:w="8827" w:type="dxa"/>
            <w:vAlign w:val="center"/>
          </w:tcPr>
          <w:p w:rsidR="00016690" w:rsidRPr="00A47F2F" w:rsidRDefault="00016690" w:rsidP="00011338">
            <w:pPr>
              <w:spacing w:after="0" w:line="240" w:lineRule="auto"/>
              <w:rPr>
                <w:color w:val="000000"/>
                <w:szCs w:val="24"/>
              </w:rPr>
            </w:pPr>
            <w:r>
              <w:rPr>
                <w:color w:val="000000"/>
                <w:szCs w:val="24"/>
              </w:rPr>
              <w:t>Taşıma ve servis.</w:t>
            </w:r>
          </w:p>
        </w:tc>
      </w:tr>
    </w:tbl>
    <w:p w:rsidR="00E812E9" w:rsidRDefault="00E812E9" w:rsidP="00E812E9">
      <w:pPr>
        <w:jc w:val="both"/>
      </w:pPr>
      <w:bookmarkStart w:id="20" w:name="_Toc416085142"/>
      <w:bookmarkStart w:id="21" w:name="_Toc529519455"/>
    </w:p>
    <w:p w:rsidR="00E812E9" w:rsidRDefault="00E812E9" w:rsidP="00E812E9">
      <w:pPr>
        <w:jc w:val="both"/>
      </w:pPr>
    </w:p>
    <w:p w:rsidR="0034729C" w:rsidRPr="00A47F2F" w:rsidRDefault="0034729C" w:rsidP="00E812E9">
      <w:pPr>
        <w:jc w:val="both"/>
      </w:pPr>
      <w:bookmarkStart w:id="22" w:name="_Toc411525143"/>
      <w:bookmarkStart w:id="23" w:name="_Toc416085144"/>
      <w:bookmarkStart w:id="24" w:name="_Toc529519458"/>
      <w:bookmarkStart w:id="25" w:name="_Toc531097539"/>
      <w:bookmarkEnd w:id="20"/>
      <w:bookmarkEnd w:id="21"/>
      <w:r>
        <w:t xml:space="preserve">BÖLÜM III: </w:t>
      </w:r>
      <w:r w:rsidRPr="00A47F2F">
        <w:t>MİSYON, VİZYON VE TEMEL DEĞERLER</w:t>
      </w:r>
      <w:bookmarkEnd w:id="22"/>
      <w:bookmarkEnd w:id="23"/>
      <w:bookmarkEnd w:id="24"/>
      <w:bookmarkEnd w:id="25"/>
    </w:p>
    <w:p w:rsidR="0034729C" w:rsidRDefault="0034729C" w:rsidP="0034729C">
      <w:pPr>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4729C" w:rsidRPr="0034729C" w:rsidRDefault="0034729C" w:rsidP="0034729C">
      <w:pPr>
        <w:jc w:val="both"/>
        <w:rPr>
          <w:b/>
          <w:sz w:val="24"/>
          <w:szCs w:val="24"/>
        </w:rPr>
      </w:pPr>
    </w:p>
    <w:p w:rsidR="0034729C" w:rsidRPr="0034729C" w:rsidRDefault="0034729C" w:rsidP="0034729C">
      <w:pPr>
        <w:jc w:val="both"/>
        <w:rPr>
          <w:b/>
          <w:sz w:val="24"/>
          <w:szCs w:val="24"/>
        </w:rPr>
      </w:pPr>
      <w:proofErr w:type="gramStart"/>
      <w:r w:rsidRPr="0034729C">
        <w:rPr>
          <w:b/>
          <w:sz w:val="24"/>
          <w:szCs w:val="24"/>
        </w:rPr>
        <w:t>MİSYONUMUZ :</w:t>
      </w:r>
      <w:proofErr w:type="gramEnd"/>
      <w:r w:rsidRPr="0034729C">
        <w:rPr>
          <w:b/>
          <w:sz w:val="24"/>
          <w:szCs w:val="24"/>
        </w:rPr>
        <w:t xml:space="preserve"> </w:t>
      </w:r>
    </w:p>
    <w:p w:rsidR="0034729C" w:rsidRDefault="0034729C" w:rsidP="0034729C">
      <w:pPr>
        <w:ind w:firstLine="708"/>
        <w:jc w:val="both"/>
      </w:pPr>
      <w:r>
        <w:t xml:space="preserve">Biz bütün öğrencilerimizin öğrenmeleri için varız, kendine güvenen, karşılaştıkları problemleri çözebilecek donanımı kazanmış, bireyselliğinin farkında ve farklılıklara saygı duyabilen, evrensel ve milli </w:t>
      </w:r>
      <w:proofErr w:type="spellStart"/>
      <w:r>
        <w:t>değreleri</w:t>
      </w:r>
      <w:proofErr w:type="spellEnd"/>
      <w:r>
        <w:t xml:space="preserve"> özümsemiş, vatanını ve milletini seven, Atatürk ilke ve </w:t>
      </w:r>
      <w:proofErr w:type="gramStart"/>
      <w:r>
        <w:t>inkılaplarına</w:t>
      </w:r>
      <w:proofErr w:type="gramEnd"/>
      <w:r>
        <w:t xml:space="preserve"> bağlı, çevresine duyarlı, teknolojik gelişmeleri ve yenilikleri takip eden, sorumluluklarının bilincinde, üst öğrenim kurumlarına en yüksek düzeyde hazırlanmış bireyler yetiştirmek.</w:t>
      </w:r>
    </w:p>
    <w:p w:rsidR="0034729C" w:rsidRDefault="0034729C" w:rsidP="0034729C">
      <w:pPr>
        <w:ind w:firstLine="708"/>
        <w:jc w:val="both"/>
      </w:pPr>
    </w:p>
    <w:p w:rsidR="0034729C" w:rsidRPr="0034729C" w:rsidRDefault="0034729C" w:rsidP="0034729C">
      <w:pPr>
        <w:spacing w:line="360" w:lineRule="auto"/>
        <w:jc w:val="both"/>
        <w:rPr>
          <w:b/>
          <w:color w:val="000000" w:themeColor="text1"/>
          <w:sz w:val="24"/>
          <w:szCs w:val="24"/>
        </w:rPr>
      </w:pPr>
      <w:proofErr w:type="gramStart"/>
      <w:r w:rsidRPr="0034729C">
        <w:rPr>
          <w:b/>
          <w:color w:val="000000" w:themeColor="text1"/>
          <w:sz w:val="24"/>
          <w:szCs w:val="24"/>
        </w:rPr>
        <w:t>VİZYONUMUZ :</w:t>
      </w:r>
      <w:proofErr w:type="gramEnd"/>
    </w:p>
    <w:p w:rsidR="0034729C" w:rsidRDefault="0034729C" w:rsidP="0034729C">
      <w:pPr>
        <w:ind w:firstLine="708"/>
        <w:jc w:val="both"/>
        <w:rPr>
          <w:color w:val="000000" w:themeColor="text1"/>
        </w:rPr>
      </w:pPr>
      <w:r w:rsidRPr="0034729C">
        <w:rPr>
          <w:color w:val="000000" w:themeColor="text1"/>
        </w:rPr>
        <w:t>İnsanlık onur ve mutluluğunu yükselterek geleceğe şekil verme idealine ve donanımına sahip küçük (FATİH)</w:t>
      </w:r>
      <w:proofErr w:type="spellStart"/>
      <w:r w:rsidRPr="0034729C">
        <w:rPr>
          <w:color w:val="000000" w:themeColor="text1"/>
        </w:rPr>
        <w:t>ler</w:t>
      </w:r>
      <w:proofErr w:type="spellEnd"/>
      <w:r w:rsidRPr="0034729C">
        <w:rPr>
          <w:color w:val="000000" w:themeColor="text1"/>
        </w:rPr>
        <w:t xml:space="preserve"> yetiştirmek.</w:t>
      </w:r>
    </w:p>
    <w:p w:rsidR="00AE45C2" w:rsidRDefault="00AE45C2" w:rsidP="0034729C">
      <w:pPr>
        <w:ind w:firstLine="708"/>
        <w:jc w:val="both"/>
        <w:rPr>
          <w:color w:val="000000" w:themeColor="text1"/>
        </w:rPr>
      </w:pPr>
    </w:p>
    <w:p w:rsidR="00AE45C2" w:rsidRDefault="00AE45C2" w:rsidP="00AE45C2">
      <w:pPr>
        <w:jc w:val="both"/>
        <w:rPr>
          <w:color w:val="000000" w:themeColor="text1"/>
        </w:rPr>
      </w:pPr>
    </w:p>
    <w:p w:rsidR="00AE45C2" w:rsidRPr="00AE45C2" w:rsidRDefault="00AE45C2" w:rsidP="00AE45C2">
      <w:pPr>
        <w:jc w:val="both"/>
        <w:rPr>
          <w:b/>
          <w:color w:val="000000" w:themeColor="text1"/>
          <w:sz w:val="24"/>
          <w:szCs w:val="24"/>
        </w:rPr>
      </w:pPr>
      <w:r w:rsidRPr="00AE45C2">
        <w:rPr>
          <w:b/>
          <w:color w:val="000000" w:themeColor="text1"/>
          <w:sz w:val="24"/>
          <w:szCs w:val="24"/>
        </w:rPr>
        <w:t xml:space="preserve">TEMEL </w:t>
      </w:r>
      <w:proofErr w:type="gramStart"/>
      <w:r w:rsidRPr="00AE45C2">
        <w:rPr>
          <w:b/>
          <w:color w:val="000000" w:themeColor="text1"/>
          <w:sz w:val="24"/>
          <w:szCs w:val="24"/>
        </w:rPr>
        <w:t>DEĞERLERİMİZ :</w:t>
      </w:r>
      <w:proofErr w:type="gramEnd"/>
    </w:p>
    <w:p w:rsidR="00AE45C2" w:rsidRDefault="00AE45C2" w:rsidP="00AE45C2">
      <w:pPr>
        <w:numPr>
          <w:ilvl w:val="0"/>
          <w:numId w:val="2"/>
        </w:numPr>
        <w:spacing w:after="0" w:line="360" w:lineRule="auto"/>
        <w:ind w:firstLine="360"/>
        <w:jc w:val="both"/>
        <w:outlineLvl w:val="1"/>
      </w:pPr>
      <w:r>
        <w:t>Dürüstlük</w:t>
      </w:r>
    </w:p>
    <w:p w:rsidR="00AE45C2" w:rsidRDefault="00AE45C2" w:rsidP="00AE45C2">
      <w:pPr>
        <w:numPr>
          <w:ilvl w:val="0"/>
          <w:numId w:val="2"/>
        </w:numPr>
        <w:spacing w:after="0" w:line="360" w:lineRule="auto"/>
        <w:ind w:firstLine="360"/>
        <w:jc w:val="both"/>
        <w:outlineLvl w:val="1"/>
      </w:pPr>
      <w:r>
        <w:t>Demokrat</w:t>
      </w:r>
    </w:p>
    <w:p w:rsidR="00AE45C2" w:rsidRDefault="00AE45C2" w:rsidP="00AE45C2">
      <w:pPr>
        <w:numPr>
          <w:ilvl w:val="0"/>
          <w:numId w:val="2"/>
        </w:numPr>
        <w:spacing w:after="0" w:line="360" w:lineRule="auto"/>
        <w:ind w:firstLine="360"/>
        <w:jc w:val="both"/>
        <w:outlineLvl w:val="1"/>
      </w:pPr>
      <w:r>
        <w:t>Adalet</w:t>
      </w:r>
    </w:p>
    <w:p w:rsidR="00AE45C2" w:rsidRDefault="00AE45C2" w:rsidP="00AE45C2">
      <w:pPr>
        <w:numPr>
          <w:ilvl w:val="0"/>
          <w:numId w:val="2"/>
        </w:numPr>
        <w:spacing w:after="0" w:line="360" w:lineRule="auto"/>
        <w:ind w:firstLine="360"/>
        <w:jc w:val="both"/>
        <w:outlineLvl w:val="1"/>
      </w:pPr>
      <w:r>
        <w:t>Planlı çalışmak</w:t>
      </w:r>
    </w:p>
    <w:p w:rsidR="00AE45C2" w:rsidRDefault="00AE45C2" w:rsidP="00AE45C2">
      <w:pPr>
        <w:numPr>
          <w:ilvl w:val="0"/>
          <w:numId w:val="2"/>
        </w:numPr>
        <w:spacing w:after="0" w:line="360" w:lineRule="auto"/>
        <w:ind w:firstLine="360"/>
        <w:jc w:val="both"/>
        <w:outlineLvl w:val="1"/>
      </w:pPr>
      <w:r>
        <w:t>Sorumluğunu bilincinde olmak</w:t>
      </w:r>
    </w:p>
    <w:p w:rsidR="00AE45C2" w:rsidRDefault="00AE45C2" w:rsidP="00AE45C2">
      <w:pPr>
        <w:numPr>
          <w:ilvl w:val="0"/>
          <w:numId w:val="2"/>
        </w:numPr>
        <w:spacing w:after="0" w:line="360" w:lineRule="auto"/>
        <w:ind w:firstLine="360"/>
        <w:jc w:val="both"/>
        <w:outlineLvl w:val="1"/>
      </w:pPr>
      <w:r>
        <w:lastRenderedPageBreak/>
        <w:t>Vatan sevgisini ön planda tutmak</w:t>
      </w:r>
    </w:p>
    <w:p w:rsidR="00AE45C2" w:rsidRDefault="00AE45C2" w:rsidP="00AE45C2">
      <w:pPr>
        <w:numPr>
          <w:ilvl w:val="0"/>
          <w:numId w:val="2"/>
        </w:numPr>
        <w:spacing w:after="0" w:line="360" w:lineRule="auto"/>
        <w:ind w:firstLine="360"/>
        <w:jc w:val="both"/>
        <w:outlineLvl w:val="1"/>
      </w:pPr>
      <w:r>
        <w:t>Güven vermek</w:t>
      </w:r>
    </w:p>
    <w:p w:rsidR="00AE45C2" w:rsidRDefault="00AE45C2" w:rsidP="00AE45C2">
      <w:pPr>
        <w:numPr>
          <w:ilvl w:val="0"/>
          <w:numId w:val="2"/>
        </w:numPr>
        <w:spacing w:after="0" w:line="360" w:lineRule="auto"/>
        <w:ind w:firstLine="360"/>
        <w:jc w:val="both"/>
        <w:outlineLvl w:val="1"/>
      </w:pPr>
      <w:r>
        <w:t>Milli ve manevi değerlere önem vermek</w:t>
      </w:r>
    </w:p>
    <w:p w:rsidR="00AE45C2" w:rsidRDefault="00AE45C2" w:rsidP="00AE45C2">
      <w:pPr>
        <w:numPr>
          <w:ilvl w:val="0"/>
          <w:numId w:val="2"/>
        </w:numPr>
        <w:spacing w:after="0" w:line="360" w:lineRule="auto"/>
        <w:ind w:firstLine="360"/>
        <w:jc w:val="both"/>
        <w:outlineLvl w:val="1"/>
      </w:pPr>
      <w:r>
        <w:t xml:space="preserve">Atatürk ilke ve </w:t>
      </w:r>
      <w:proofErr w:type="gramStart"/>
      <w:r>
        <w:t>inkılaplarına</w:t>
      </w:r>
      <w:proofErr w:type="gramEnd"/>
      <w:r>
        <w:t xml:space="preserve"> bağlı olmak</w:t>
      </w:r>
    </w:p>
    <w:p w:rsidR="00AE45C2" w:rsidRDefault="00AE45C2" w:rsidP="00AE45C2">
      <w:pPr>
        <w:numPr>
          <w:ilvl w:val="0"/>
          <w:numId w:val="2"/>
        </w:numPr>
        <w:spacing w:after="0" w:line="360" w:lineRule="auto"/>
        <w:ind w:firstLine="360"/>
        <w:jc w:val="both"/>
        <w:outlineLvl w:val="1"/>
      </w:pPr>
      <w:r>
        <w:t>Özgüven</w:t>
      </w:r>
    </w:p>
    <w:p w:rsidR="00AE45C2" w:rsidRDefault="00AE45C2" w:rsidP="0034729C">
      <w:pPr>
        <w:ind w:firstLine="708"/>
        <w:jc w:val="both"/>
        <w:rPr>
          <w:color w:val="000000" w:themeColor="text1"/>
          <w:sz w:val="24"/>
          <w:szCs w:val="24"/>
        </w:rPr>
      </w:pPr>
    </w:p>
    <w:p w:rsidR="00016690" w:rsidRDefault="00016690" w:rsidP="0034729C">
      <w:pPr>
        <w:ind w:firstLine="708"/>
        <w:jc w:val="both"/>
        <w:rPr>
          <w:color w:val="000000" w:themeColor="text1"/>
          <w:sz w:val="24"/>
          <w:szCs w:val="24"/>
        </w:rPr>
      </w:pPr>
    </w:p>
    <w:p w:rsidR="00455682" w:rsidRPr="002B6FDB" w:rsidRDefault="00455682" w:rsidP="00455682">
      <w:pPr>
        <w:pStyle w:val="Balk2"/>
      </w:pPr>
      <w:bookmarkStart w:id="26" w:name="_Toc531097544"/>
      <w:bookmarkEnd w:id="26"/>
      <w:r w:rsidRPr="002B6FDB">
        <w:t xml:space="preserve">TEMA </w:t>
      </w:r>
      <w:r>
        <w:t>I</w:t>
      </w:r>
      <w:r w:rsidRPr="002B6FDB">
        <w:t>: EĞİTİM</w:t>
      </w:r>
      <w:r>
        <w:t xml:space="preserve"> VE ÖĞRETİM</w:t>
      </w:r>
      <w:r w:rsidRPr="002B6FDB">
        <w:t xml:space="preserve">E </w:t>
      </w:r>
      <w:r>
        <w:t>ERİŞİM</w:t>
      </w:r>
    </w:p>
    <w:p w:rsidR="00455682" w:rsidRPr="00455682" w:rsidRDefault="00455682" w:rsidP="00455682">
      <w:pPr>
        <w:ind w:firstLine="708"/>
        <w:rPr>
          <w:rFonts w:cstheme="minorHAnsi"/>
          <w:color w:val="000000" w:themeColor="text1"/>
          <w:sz w:val="24"/>
          <w:szCs w:val="24"/>
        </w:rPr>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w:t>
      </w:r>
      <w:r w:rsidRPr="00455682">
        <w:rPr>
          <w:rFonts w:cstheme="minorHAnsi"/>
          <w:color w:val="000000" w:themeColor="text1"/>
          <w:sz w:val="24"/>
          <w:szCs w:val="24"/>
        </w:rPr>
        <w:t xml:space="preserve">erişimi ve </w:t>
      </w:r>
      <w:proofErr w:type="spellStart"/>
      <w:r w:rsidRPr="00455682">
        <w:rPr>
          <w:rFonts w:cstheme="minorHAnsi"/>
          <w:color w:val="000000" w:themeColor="text1"/>
          <w:sz w:val="24"/>
          <w:szCs w:val="24"/>
        </w:rPr>
        <w:t>hayatboyu</w:t>
      </w:r>
      <w:proofErr w:type="spellEnd"/>
      <w:r w:rsidRPr="00455682">
        <w:rPr>
          <w:rFonts w:cstheme="minorHAnsi"/>
          <w:color w:val="000000" w:themeColor="text1"/>
          <w:sz w:val="24"/>
          <w:szCs w:val="24"/>
        </w:rPr>
        <w:t xml:space="preserve"> öğrenme kapsamında yürütülen faaliyetlerin ele alındığı temadır.</w:t>
      </w:r>
    </w:p>
    <w:p w:rsidR="00455682" w:rsidRDefault="00455682" w:rsidP="00455682">
      <w:pPr>
        <w:pStyle w:val="Balk3"/>
        <w:rPr>
          <w:rFonts w:asciiTheme="minorHAnsi" w:hAnsiTheme="minorHAnsi" w:cstheme="minorHAnsi"/>
          <w:b w:val="0"/>
          <w:color w:val="000000" w:themeColor="text1"/>
          <w:sz w:val="24"/>
          <w:szCs w:val="24"/>
        </w:rPr>
      </w:pPr>
    </w:p>
    <w:p w:rsidR="00455682" w:rsidRPr="00455682" w:rsidRDefault="00455682" w:rsidP="00455682">
      <w:pPr>
        <w:pStyle w:val="Balk3"/>
        <w:rPr>
          <w:rFonts w:asciiTheme="minorHAnsi" w:hAnsiTheme="minorHAnsi" w:cstheme="minorHAnsi"/>
          <w:color w:val="000000" w:themeColor="text1"/>
          <w:sz w:val="24"/>
          <w:szCs w:val="24"/>
        </w:rPr>
      </w:pPr>
      <w:r w:rsidRPr="00455682">
        <w:rPr>
          <w:rFonts w:asciiTheme="minorHAnsi" w:hAnsiTheme="minorHAnsi" w:cstheme="minorHAnsi"/>
          <w:color w:val="000000" w:themeColor="text1"/>
          <w:sz w:val="24"/>
          <w:szCs w:val="24"/>
        </w:rPr>
        <w:t xml:space="preserve">Stratejik Amaç 1: </w:t>
      </w:r>
    </w:p>
    <w:p w:rsidR="00016690" w:rsidRDefault="00455682" w:rsidP="00455682">
      <w:pPr>
        <w:pStyle w:val="Balk2"/>
        <w:rPr>
          <w:rFonts w:asciiTheme="minorHAnsi" w:hAnsiTheme="minorHAnsi" w:cstheme="minorHAnsi"/>
          <w:b w:val="0"/>
          <w:color w:val="000000" w:themeColor="text1"/>
          <w:sz w:val="24"/>
          <w:szCs w:val="24"/>
        </w:rPr>
      </w:pPr>
      <w:r w:rsidRPr="00455682">
        <w:rPr>
          <w:rFonts w:asciiTheme="minorHAnsi" w:hAnsiTheme="minorHAnsi" w:cstheme="minorHAnsi"/>
          <w:b w:val="0"/>
          <w:color w:val="000000" w:themeColor="text1"/>
          <w:sz w:val="24"/>
          <w:szCs w:val="24"/>
        </w:rPr>
        <w:t>Kayıt bölgemizde yer alan çocukların okullaşma oranlarını artıran, öğrencilerin uyum ve devamsızlık sorunlarını gideren etkin bir yönetim yapısı kurulacaktır</w:t>
      </w:r>
      <w:r>
        <w:rPr>
          <w:rFonts w:asciiTheme="minorHAnsi" w:hAnsiTheme="minorHAnsi" w:cstheme="minorHAnsi"/>
          <w:b w:val="0"/>
          <w:color w:val="000000" w:themeColor="text1"/>
          <w:sz w:val="24"/>
          <w:szCs w:val="24"/>
        </w:rPr>
        <w:t>.</w:t>
      </w:r>
    </w:p>
    <w:p w:rsidR="00455682" w:rsidRPr="00455682" w:rsidRDefault="00455682" w:rsidP="00455682">
      <w:pPr>
        <w:rPr>
          <w:color w:val="000000" w:themeColor="text1"/>
        </w:rPr>
      </w:pPr>
    </w:p>
    <w:p w:rsidR="00455682" w:rsidRPr="00455682" w:rsidRDefault="00455682" w:rsidP="00455682">
      <w:pPr>
        <w:pStyle w:val="Balk3"/>
        <w:rPr>
          <w:rFonts w:ascii="Book Antiqua" w:hAnsi="Book Antiqua"/>
          <w:b w:val="0"/>
          <w:color w:val="000000" w:themeColor="text1"/>
          <w:sz w:val="24"/>
          <w:szCs w:val="24"/>
        </w:rPr>
      </w:pPr>
      <w:bookmarkStart w:id="27" w:name="_Toc529519462"/>
      <w:bookmarkStart w:id="28" w:name="_Toc416085156"/>
      <w:r w:rsidRPr="0082398A">
        <w:rPr>
          <w:rStyle w:val="Balk4Char"/>
          <w:color w:val="000000" w:themeColor="text1"/>
        </w:rPr>
        <w:t xml:space="preserve">Stratejik Hedef </w:t>
      </w:r>
      <w:proofErr w:type="gramStart"/>
      <w:r w:rsidRPr="0082398A">
        <w:rPr>
          <w:rStyle w:val="Balk4Char"/>
          <w:color w:val="000000" w:themeColor="text1"/>
        </w:rPr>
        <w:t>1.1</w:t>
      </w:r>
      <w:proofErr w:type="gramEnd"/>
      <w:r w:rsidRPr="0082398A">
        <w:rPr>
          <w:rStyle w:val="Balk4Char"/>
          <w:color w:val="000000" w:themeColor="text1"/>
        </w:rPr>
        <w:t>.</w:t>
      </w:r>
      <w:r w:rsidRPr="00455682">
        <w:rPr>
          <w:rFonts w:ascii="Book Antiqua" w:hAnsi="Book Antiqua"/>
          <w:b w:val="0"/>
          <w:color w:val="000000" w:themeColor="text1"/>
          <w:sz w:val="24"/>
          <w:szCs w:val="24"/>
        </w:rPr>
        <w:t xml:space="preserve">  Kayıt bölgemizde yer alan çocukların okullaşma oranları artırılacak ve öğrencilerin uyum ve devamsızlık sorunları da giderilecektir.</w:t>
      </w:r>
      <w:bookmarkEnd w:id="27"/>
    </w:p>
    <w:p w:rsidR="00455682" w:rsidRPr="00455682" w:rsidRDefault="00455682" w:rsidP="00455682">
      <w:pPr>
        <w:rPr>
          <w:i/>
          <w:color w:val="000000" w:themeColor="text1"/>
        </w:rPr>
      </w:pPr>
      <w:bookmarkStart w:id="29" w:name="_Toc529519463"/>
      <w:bookmarkEnd w:id="28"/>
    </w:p>
    <w:p w:rsidR="00455682" w:rsidRPr="002B6FDB" w:rsidRDefault="00455682" w:rsidP="00455682">
      <w:pPr>
        <w:rPr>
          <w:b/>
          <w:color w:val="FF0000"/>
          <w:sz w:val="28"/>
        </w:rPr>
      </w:pPr>
      <w:r w:rsidRPr="002B6FDB">
        <w:rPr>
          <w:b/>
          <w:sz w:val="28"/>
        </w:rPr>
        <w:t>Performans Göstergeleri</w:t>
      </w:r>
      <w:bookmarkEnd w:id="29"/>
      <w:r>
        <w:rPr>
          <w:b/>
          <w:sz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36"/>
        <w:gridCol w:w="992"/>
        <w:gridCol w:w="850"/>
        <w:gridCol w:w="709"/>
        <w:gridCol w:w="709"/>
        <w:gridCol w:w="709"/>
        <w:gridCol w:w="708"/>
      </w:tblGrid>
      <w:tr w:rsidR="00455682" w:rsidRPr="00A47F2F" w:rsidTr="00011338">
        <w:trPr>
          <w:trHeight w:val="421"/>
        </w:trPr>
        <w:tc>
          <w:tcPr>
            <w:tcW w:w="1101" w:type="dxa"/>
            <w:vMerge w:val="restart"/>
            <w:shd w:val="clear" w:color="auto" w:fill="auto"/>
            <w:noWrap/>
            <w:vAlign w:val="center"/>
            <w:hideMark/>
          </w:tcPr>
          <w:p w:rsidR="00455682" w:rsidRPr="003322A4" w:rsidRDefault="00455682" w:rsidP="00011338">
            <w:pPr>
              <w:spacing w:after="0" w:line="240" w:lineRule="auto"/>
              <w:rPr>
                <w:b/>
                <w:bCs/>
                <w:color w:val="000000"/>
              </w:rPr>
            </w:pPr>
            <w:r>
              <w:rPr>
                <w:b/>
                <w:bCs/>
                <w:color w:val="000000"/>
              </w:rPr>
              <w:t>No</w:t>
            </w:r>
          </w:p>
        </w:tc>
        <w:tc>
          <w:tcPr>
            <w:tcW w:w="4536" w:type="dxa"/>
            <w:vMerge w:val="restart"/>
            <w:shd w:val="clear" w:color="auto" w:fill="auto"/>
            <w:vAlign w:val="center"/>
            <w:hideMark/>
          </w:tcPr>
          <w:p w:rsidR="00455682" w:rsidRPr="003322A4" w:rsidRDefault="00455682" w:rsidP="00011338">
            <w:pPr>
              <w:spacing w:after="0" w:line="240" w:lineRule="auto"/>
              <w:rPr>
                <w:b/>
                <w:bCs/>
                <w:color w:val="000000"/>
                <w:sz w:val="20"/>
              </w:rPr>
            </w:pPr>
            <w:r w:rsidRPr="003322A4">
              <w:rPr>
                <w:b/>
                <w:bCs/>
                <w:color w:val="000000"/>
                <w:sz w:val="20"/>
              </w:rPr>
              <w:t>PERFORMANS</w:t>
            </w:r>
          </w:p>
          <w:p w:rsidR="00455682" w:rsidRPr="003322A4" w:rsidRDefault="00455682" w:rsidP="00011338">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455682" w:rsidRPr="003322A4" w:rsidRDefault="00455682" w:rsidP="00011338">
            <w:pPr>
              <w:spacing w:after="0" w:line="240" w:lineRule="auto"/>
              <w:rPr>
                <w:b/>
                <w:bCs/>
                <w:color w:val="000000"/>
                <w:sz w:val="20"/>
              </w:rPr>
            </w:pPr>
            <w:r w:rsidRPr="003322A4">
              <w:rPr>
                <w:b/>
                <w:bCs/>
                <w:color w:val="000000"/>
                <w:sz w:val="20"/>
              </w:rPr>
              <w:t>Mevcut</w:t>
            </w:r>
          </w:p>
        </w:tc>
        <w:tc>
          <w:tcPr>
            <w:tcW w:w="3685" w:type="dxa"/>
            <w:gridSpan w:val="5"/>
            <w:shd w:val="clear" w:color="auto" w:fill="auto"/>
            <w:vAlign w:val="center"/>
          </w:tcPr>
          <w:p w:rsidR="00455682" w:rsidRPr="003322A4" w:rsidRDefault="00455682" w:rsidP="00011338">
            <w:pPr>
              <w:spacing w:after="0" w:line="240" w:lineRule="auto"/>
              <w:rPr>
                <w:b/>
                <w:bCs/>
                <w:color w:val="000000"/>
              </w:rPr>
            </w:pPr>
            <w:r w:rsidRPr="003322A4">
              <w:rPr>
                <w:b/>
                <w:bCs/>
                <w:color w:val="000000"/>
              </w:rPr>
              <w:t>HEDEF</w:t>
            </w:r>
          </w:p>
        </w:tc>
      </w:tr>
      <w:tr w:rsidR="00455682" w:rsidRPr="00A47F2F" w:rsidTr="00011338">
        <w:trPr>
          <w:trHeight w:val="309"/>
        </w:trPr>
        <w:tc>
          <w:tcPr>
            <w:tcW w:w="1101" w:type="dxa"/>
            <w:vMerge/>
            <w:shd w:val="clear" w:color="auto" w:fill="auto"/>
            <w:vAlign w:val="center"/>
            <w:hideMark/>
          </w:tcPr>
          <w:p w:rsidR="00455682" w:rsidRPr="003322A4" w:rsidRDefault="00455682" w:rsidP="00011338">
            <w:pPr>
              <w:spacing w:after="0" w:line="240" w:lineRule="auto"/>
              <w:rPr>
                <w:b/>
                <w:bCs/>
              </w:rPr>
            </w:pPr>
          </w:p>
        </w:tc>
        <w:tc>
          <w:tcPr>
            <w:tcW w:w="4536" w:type="dxa"/>
            <w:vMerge/>
            <w:shd w:val="clear" w:color="auto" w:fill="auto"/>
            <w:vAlign w:val="center"/>
            <w:hideMark/>
          </w:tcPr>
          <w:p w:rsidR="00455682" w:rsidRPr="003322A4" w:rsidRDefault="00455682" w:rsidP="00011338">
            <w:pPr>
              <w:spacing w:after="0" w:line="240" w:lineRule="auto"/>
              <w:rPr>
                <w:b/>
                <w:bCs/>
              </w:rPr>
            </w:pPr>
          </w:p>
        </w:tc>
        <w:tc>
          <w:tcPr>
            <w:tcW w:w="992" w:type="dxa"/>
            <w:shd w:val="clear" w:color="auto" w:fill="auto"/>
            <w:noWrap/>
            <w:vAlign w:val="center"/>
            <w:hideMark/>
          </w:tcPr>
          <w:p w:rsidR="00455682" w:rsidRPr="003322A4" w:rsidRDefault="00455682" w:rsidP="00011338">
            <w:pPr>
              <w:spacing w:after="0" w:line="240" w:lineRule="auto"/>
              <w:rPr>
                <w:b/>
                <w:bCs/>
              </w:rPr>
            </w:pPr>
            <w:r w:rsidRPr="003322A4">
              <w:rPr>
                <w:b/>
                <w:bCs/>
              </w:rPr>
              <w:t>2018</w:t>
            </w:r>
          </w:p>
        </w:tc>
        <w:tc>
          <w:tcPr>
            <w:tcW w:w="850" w:type="dxa"/>
            <w:shd w:val="clear" w:color="auto" w:fill="auto"/>
            <w:noWrap/>
            <w:vAlign w:val="center"/>
            <w:hideMark/>
          </w:tcPr>
          <w:p w:rsidR="00455682" w:rsidRPr="003322A4" w:rsidRDefault="00455682" w:rsidP="00011338">
            <w:pPr>
              <w:spacing w:after="0" w:line="240" w:lineRule="auto"/>
              <w:rPr>
                <w:b/>
                <w:bCs/>
              </w:rPr>
            </w:pPr>
            <w:r w:rsidRPr="003322A4">
              <w:rPr>
                <w:b/>
                <w:bCs/>
              </w:rPr>
              <w:t>2019</w:t>
            </w:r>
          </w:p>
        </w:tc>
        <w:tc>
          <w:tcPr>
            <w:tcW w:w="709" w:type="dxa"/>
            <w:vAlign w:val="center"/>
          </w:tcPr>
          <w:p w:rsidR="00455682" w:rsidRPr="003322A4" w:rsidRDefault="00455682" w:rsidP="00011338">
            <w:pPr>
              <w:spacing w:after="0" w:line="240" w:lineRule="auto"/>
              <w:rPr>
                <w:b/>
                <w:bCs/>
              </w:rPr>
            </w:pPr>
            <w:r w:rsidRPr="003322A4">
              <w:rPr>
                <w:b/>
                <w:bCs/>
              </w:rPr>
              <w:t>2020</w:t>
            </w:r>
          </w:p>
        </w:tc>
        <w:tc>
          <w:tcPr>
            <w:tcW w:w="709" w:type="dxa"/>
            <w:vAlign w:val="center"/>
          </w:tcPr>
          <w:p w:rsidR="00455682" w:rsidRPr="003322A4" w:rsidRDefault="00455682" w:rsidP="00011338">
            <w:pPr>
              <w:spacing w:after="0" w:line="240" w:lineRule="auto"/>
              <w:rPr>
                <w:b/>
                <w:bCs/>
              </w:rPr>
            </w:pPr>
            <w:r w:rsidRPr="003322A4">
              <w:rPr>
                <w:b/>
                <w:bCs/>
              </w:rPr>
              <w:t>2021</w:t>
            </w:r>
          </w:p>
        </w:tc>
        <w:tc>
          <w:tcPr>
            <w:tcW w:w="709" w:type="dxa"/>
            <w:vAlign w:val="center"/>
          </w:tcPr>
          <w:p w:rsidR="00455682" w:rsidRPr="003322A4" w:rsidRDefault="00455682" w:rsidP="00011338">
            <w:pPr>
              <w:spacing w:after="0" w:line="240" w:lineRule="auto"/>
              <w:rPr>
                <w:b/>
                <w:bCs/>
              </w:rPr>
            </w:pPr>
            <w:r w:rsidRPr="003322A4">
              <w:rPr>
                <w:b/>
                <w:bCs/>
              </w:rPr>
              <w:t>2022</w:t>
            </w:r>
          </w:p>
        </w:tc>
        <w:tc>
          <w:tcPr>
            <w:tcW w:w="708" w:type="dxa"/>
            <w:vAlign w:val="center"/>
          </w:tcPr>
          <w:p w:rsidR="00455682" w:rsidRPr="003322A4" w:rsidRDefault="00455682" w:rsidP="00011338">
            <w:pPr>
              <w:spacing w:after="0" w:line="240" w:lineRule="auto"/>
              <w:rPr>
                <w:b/>
                <w:bCs/>
              </w:rPr>
            </w:pPr>
            <w:r w:rsidRPr="003322A4">
              <w:rPr>
                <w:b/>
                <w:bCs/>
              </w:rPr>
              <w:t>2023</w:t>
            </w:r>
          </w:p>
        </w:tc>
      </w:tr>
      <w:tr w:rsidR="00455682" w:rsidRPr="00A47F2F" w:rsidTr="00011338">
        <w:trPr>
          <w:trHeight w:val="549"/>
        </w:trPr>
        <w:tc>
          <w:tcPr>
            <w:tcW w:w="1101" w:type="dxa"/>
            <w:shd w:val="clear" w:color="auto" w:fill="auto"/>
            <w:vAlign w:val="center"/>
          </w:tcPr>
          <w:p w:rsidR="00455682" w:rsidRPr="003322A4" w:rsidRDefault="00455682" w:rsidP="00011338">
            <w:pPr>
              <w:spacing w:after="0" w:line="240" w:lineRule="auto"/>
              <w:rPr>
                <w:b/>
                <w:bCs/>
                <w:color w:val="FF0000"/>
              </w:rPr>
            </w:pPr>
            <w:r w:rsidRPr="003322A4">
              <w:rPr>
                <w:b/>
                <w:bCs/>
                <w:color w:val="FF0000"/>
              </w:rPr>
              <w:t>PG.</w:t>
            </w:r>
            <w:proofErr w:type="gramStart"/>
            <w:r w:rsidRPr="003322A4">
              <w:rPr>
                <w:b/>
                <w:bCs/>
                <w:color w:val="FF0000"/>
              </w:rPr>
              <w:t>1.1</w:t>
            </w:r>
            <w:proofErr w:type="gramEnd"/>
            <w:r>
              <w:rPr>
                <w:b/>
                <w:bCs/>
                <w:color w:val="FF0000"/>
              </w:rPr>
              <w:t>.a</w:t>
            </w:r>
          </w:p>
        </w:tc>
        <w:tc>
          <w:tcPr>
            <w:tcW w:w="4536" w:type="dxa"/>
            <w:shd w:val="clear" w:color="auto" w:fill="auto"/>
            <w:vAlign w:val="center"/>
          </w:tcPr>
          <w:p w:rsidR="00455682" w:rsidRPr="003322A4" w:rsidRDefault="00455682" w:rsidP="00011338">
            <w:pPr>
              <w:spacing w:after="0" w:line="240" w:lineRule="auto"/>
            </w:pPr>
            <w:r>
              <w:t>Kayıt bölgesindeki öğrencilerden okula kayıt yaptıranların oranı (%)</w:t>
            </w:r>
          </w:p>
        </w:tc>
        <w:tc>
          <w:tcPr>
            <w:tcW w:w="992" w:type="dxa"/>
            <w:shd w:val="clear" w:color="auto" w:fill="auto"/>
            <w:noWrap/>
            <w:vAlign w:val="center"/>
          </w:tcPr>
          <w:p w:rsidR="00455682" w:rsidRPr="003322A4" w:rsidRDefault="00455682" w:rsidP="00011338">
            <w:pPr>
              <w:spacing w:after="0" w:line="240" w:lineRule="auto"/>
            </w:pPr>
            <w:r>
              <w:t>100</w:t>
            </w:r>
          </w:p>
        </w:tc>
        <w:tc>
          <w:tcPr>
            <w:tcW w:w="850" w:type="dxa"/>
            <w:shd w:val="clear" w:color="auto" w:fill="auto"/>
            <w:noWrap/>
            <w:vAlign w:val="center"/>
          </w:tcPr>
          <w:p w:rsidR="00455682" w:rsidRPr="003322A4" w:rsidRDefault="00455682" w:rsidP="00011338">
            <w:pPr>
              <w:spacing w:after="0" w:line="240" w:lineRule="auto"/>
            </w:pPr>
            <w:r>
              <w:t>100</w:t>
            </w:r>
          </w:p>
        </w:tc>
        <w:tc>
          <w:tcPr>
            <w:tcW w:w="709" w:type="dxa"/>
          </w:tcPr>
          <w:p w:rsidR="00455682" w:rsidRPr="003322A4" w:rsidRDefault="00455682" w:rsidP="00011338">
            <w:pPr>
              <w:spacing w:after="0" w:line="240" w:lineRule="auto"/>
            </w:pPr>
            <w:r>
              <w:t>100</w:t>
            </w:r>
          </w:p>
        </w:tc>
        <w:tc>
          <w:tcPr>
            <w:tcW w:w="709" w:type="dxa"/>
          </w:tcPr>
          <w:p w:rsidR="00455682" w:rsidRPr="003322A4" w:rsidRDefault="00455682" w:rsidP="00011338">
            <w:pPr>
              <w:spacing w:after="0" w:line="240" w:lineRule="auto"/>
            </w:pPr>
            <w:r>
              <w:t>100</w:t>
            </w:r>
          </w:p>
        </w:tc>
        <w:tc>
          <w:tcPr>
            <w:tcW w:w="709" w:type="dxa"/>
          </w:tcPr>
          <w:p w:rsidR="00455682" w:rsidRPr="003322A4" w:rsidRDefault="00455682" w:rsidP="00011338">
            <w:pPr>
              <w:spacing w:after="0" w:line="240" w:lineRule="auto"/>
            </w:pPr>
            <w:r>
              <w:t>100</w:t>
            </w:r>
          </w:p>
        </w:tc>
        <w:tc>
          <w:tcPr>
            <w:tcW w:w="708" w:type="dxa"/>
          </w:tcPr>
          <w:p w:rsidR="00455682" w:rsidRPr="003322A4" w:rsidRDefault="00455682" w:rsidP="00011338">
            <w:pPr>
              <w:spacing w:after="0" w:line="240" w:lineRule="auto"/>
            </w:pPr>
            <w:r>
              <w:t>100</w:t>
            </w:r>
          </w:p>
        </w:tc>
      </w:tr>
      <w:tr w:rsidR="00455682" w:rsidRPr="00A47F2F" w:rsidTr="00011338">
        <w:trPr>
          <w:trHeight w:val="549"/>
        </w:trPr>
        <w:tc>
          <w:tcPr>
            <w:tcW w:w="1101" w:type="dxa"/>
            <w:shd w:val="clear" w:color="auto" w:fill="auto"/>
            <w:vAlign w:val="center"/>
          </w:tcPr>
          <w:p w:rsidR="00455682" w:rsidRPr="003322A4" w:rsidRDefault="00455682" w:rsidP="00011338">
            <w:r w:rsidRPr="003322A4">
              <w:rPr>
                <w:b/>
                <w:bCs/>
                <w:color w:val="FF0000"/>
              </w:rPr>
              <w:t>PG.</w:t>
            </w:r>
            <w:proofErr w:type="gramStart"/>
            <w:r w:rsidRPr="003322A4">
              <w:rPr>
                <w:b/>
                <w:bCs/>
                <w:color w:val="FF0000"/>
              </w:rPr>
              <w:t>1.</w:t>
            </w:r>
            <w:r>
              <w:rPr>
                <w:b/>
                <w:bCs/>
                <w:color w:val="FF0000"/>
              </w:rPr>
              <w:t>1</w:t>
            </w:r>
            <w:proofErr w:type="gramEnd"/>
            <w:r>
              <w:rPr>
                <w:b/>
                <w:bCs/>
                <w:color w:val="FF0000"/>
              </w:rPr>
              <w:t>.b</w:t>
            </w:r>
          </w:p>
        </w:tc>
        <w:tc>
          <w:tcPr>
            <w:tcW w:w="4536" w:type="dxa"/>
            <w:shd w:val="clear" w:color="auto" w:fill="auto"/>
            <w:vAlign w:val="center"/>
          </w:tcPr>
          <w:p w:rsidR="00455682" w:rsidRPr="003322A4" w:rsidRDefault="00455682" w:rsidP="00011338">
            <w:pPr>
              <w:spacing w:after="0" w:line="240" w:lineRule="auto"/>
            </w:pPr>
            <w:r>
              <w:t>İlkokul birinci sınıf öğrencilerinden en az bir yıl okul öncesi eğitim almış olanların oranı (%)(ilkokul)</w:t>
            </w:r>
          </w:p>
        </w:tc>
        <w:tc>
          <w:tcPr>
            <w:tcW w:w="992" w:type="dxa"/>
            <w:shd w:val="clear" w:color="auto" w:fill="auto"/>
            <w:noWrap/>
            <w:vAlign w:val="center"/>
          </w:tcPr>
          <w:p w:rsidR="00455682" w:rsidRPr="003322A4" w:rsidRDefault="00455682" w:rsidP="00011338">
            <w:pPr>
              <w:spacing w:after="0" w:line="240" w:lineRule="auto"/>
            </w:pPr>
            <w:r>
              <w:t>98</w:t>
            </w:r>
          </w:p>
        </w:tc>
        <w:tc>
          <w:tcPr>
            <w:tcW w:w="850" w:type="dxa"/>
            <w:shd w:val="clear" w:color="auto" w:fill="auto"/>
            <w:noWrap/>
            <w:vAlign w:val="center"/>
          </w:tcPr>
          <w:p w:rsidR="00455682" w:rsidRPr="003322A4" w:rsidRDefault="00455682" w:rsidP="00011338">
            <w:pPr>
              <w:spacing w:after="0" w:line="240" w:lineRule="auto"/>
            </w:pPr>
            <w:r>
              <w:t>98</w:t>
            </w:r>
          </w:p>
        </w:tc>
        <w:tc>
          <w:tcPr>
            <w:tcW w:w="709" w:type="dxa"/>
          </w:tcPr>
          <w:p w:rsidR="00455682" w:rsidRPr="003322A4" w:rsidRDefault="00455682" w:rsidP="00011338">
            <w:pPr>
              <w:spacing w:after="0" w:line="240" w:lineRule="auto"/>
            </w:pPr>
            <w:r>
              <w:t>100</w:t>
            </w:r>
          </w:p>
        </w:tc>
        <w:tc>
          <w:tcPr>
            <w:tcW w:w="709" w:type="dxa"/>
          </w:tcPr>
          <w:p w:rsidR="00455682" w:rsidRPr="003322A4" w:rsidRDefault="00455682" w:rsidP="00011338">
            <w:pPr>
              <w:spacing w:after="0" w:line="240" w:lineRule="auto"/>
            </w:pPr>
            <w:r>
              <w:t>100</w:t>
            </w:r>
          </w:p>
        </w:tc>
        <w:tc>
          <w:tcPr>
            <w:tcW w:w="709" w:type="dxa"/>
          </w:tcPr>
          <w:p w:rsidR="00455682" w:rsidRPr="003322A4" w:rsidRDefault="00455682" w:rsidP="00011338">
            <w:pPr>
              <w:spacing w:after="0" w:line="240" w:lineRule="auto"/>
            </w:pPr>
            <w:r>
              <w:t>100</w:t>
            </w:r>
          </w:p>
        </w:tc>
        <w:tc>
          <w:tcPr>
            <w:tcW w:w="708" w:type="dxa"/>
          </w:tcPr>
          <w:p w:rsidR="00455682" w:rsidRPr="003322A4" w:rsidRDefault="00455682" w:rsidP="00011338">
            <w:pPr>
              <w:spacing w:after="0" w:line="240" w:lineRule="auto"/>
            </w:pPr>
            <w:r>
              <w:t>100</w:t>
            </w:r>
          </w:p>
        </w:tc>
      </w:tr>
      <w:tr w:rsidR="00455682" w:rsidRPr="00A47F2F" w:rsidTr="00011338">
        <w:trPr>
          <w:trHeight w:val="549"/>
        </w:trPr>
        <w:tc>
          <w:tcPr>
            <w:tcW w:w="1101" w:type="dxa"/>
            <w:shd w:val="clear" w:color="auto" w:fill="auto"/>
            <w:vAlign w:val="center"/>
          </w:tcPr>
          <w:p w:rsidR="00455682" w:rsidRPr="003322A4" w:rsidRDefault="00455682" w:rsidP="00011338">
            <w:r w:rsidRPr="003322A4">
              <w:rPr>
                <w:b/>
                <w:bCs/>
                <w:color w:val="FF0000"/>
              </w:rPr>
              <w:t>PG.</w:t>
            </w:r>
            <w:proofErr w:type="gramStart"/>
            <w:r w:rsidRPr="003322A4">
              <w:rPr>
                <w:b/>
                <w:bCs/>
                <w:color w:val="FF0000"/>
              </w:rPr>
              <w:t>1.</w:t>
            </w:r>
            <w:r>
              <w:rPr>
                <w:b/>
                <w:bCs/>
                <w:color w:val="FF0000"/>
              </w:rPr>
              <w:t>1</w:t>
            </w:r>
            <w:proofErr w:type="gramEnd"/>
            <w:r>
              <w:rPr>
                <w:b/>
                <w:bCs/>
                <w:color w:val="FF0000"/>
              </w:rPr>
              <w:t>.c.</w:t>
            </w:r>
          </w:p>
        </w:tc>
        <w:tc>
          <w:tcPr>
            <w:tcW w:w="4536" w:type="dxa"/>
            <w:shd w:val="clear" w:color="auto" w:fill="auto"/>
            <w:vAlign w:val="center"/>
          </w:tcPr>
          <w:p w:rsidR="00455682" w:rsidRPr="003322A4" w:rsidRDefault="00455682" w:rsidP="00011338">
            <w:pPr>
              <w:spacing w:after="0" w:line="240" w:lineRule="auto"/>
            </w:pPr>
            <w:r>
              <w:t xml:space="preserve">Okula yeni başlayan öğrencilerden </w:t>
            </w:r>
            <w:proofErr w:type="gramStart"/>
            <w:r>
              <w:t>oryantasyon</w:t>
            </w:r>
            <w:proofErr w:type="gramEnd"/>
            <w:r>
              <w:t xml:space="preserve"> eğitimine katılanların oranı (%)</w:t>
            </w:r>
          </w:p>
        </w:tc>
        <w:tc>
          <w:tcPr>
            <w:tcW w:w="992" w:type="dxa"/>
            <w:shd w:val="clear" w:color="auto" w:fill="auto"/>
            <w:noWrap/>
            <w:vAlign w:val="center"/>
          </w:tcPr>
          <w:p w:rsidR="00455682" w:rsidRPr="003322A4" w:rsidRDefault="00455682" w:rsidP="00011338">
            <w:pPr>
              <w:spacing w:after="0" w:line="240" w:lineRule="auto"/>
            </w:pPr>
            <w:r>
              <w:t>100</w:t>
            </w:r>
          </w:p>
        </w:tc>
        <w:tc>
          <w:tcPr>
            <w:tcW w:w="850" w:type="dxa"/>
            <w:shd w:val="clear" w:color="auto" w:fill="auto"/>
            <w:noWrap/>
            <w:vAlign w:val="center"/>
          </w:tcPr>
          <w:p w:rsidR="00455682" w:rsidRPr="003322A4" w:rsidRDefault="00455682" w:rsidP="00011338">
            <w:pPr>
              <w:spacing w:after="0" w:line="240" w:lineRule="auto"/>
            </w:pPr>
            <w:r>
              <w:t>100</w:t>
            </w:r>
          </w:p>
        </w:tc>
        <w:tc>
          <w:tcPr>
            <w:tcW w:w="709" w:type="dxa"/>
          </w:tcPr>
          <w:p w:rsidR="00455682" w:rsidRPr="003322A4" w:rsidRDefault="00455682" w:rsidP="00011338">
            <w:pPr>
              <w:spacing w:after="0" w:line="240" w:lineRule="auto"/>
            </w:pPr>
            <w:r>
              <w:t>100</w:t>
            </w:r>
          </w:p>
        </w:tc>
        <w:tc>
          <w:tcPr>
            <w:tcW w:w="709" w:type="dxa"/>
          </w:tcPr>
          <w:p w:rsidR="00455682" w:rsidRPr="003322A4" w:rsidRDefault="00455682" w:rsidP="00011338">
            <w:pPr>
              <w:spacing w:after="0" w:line="240" w:lineRule="auto"/>
            </w:pPr>
            <w:r>
              <w:t>100</w:t>
            </w:r>
          </w:p>
        </w:tc>
        <w:tc>
          <w:tcPr>
            <w:tcW w:w="709" w:type="dxa"/>
          </w:tcPr>
          <w:p w:rsidR="00455682" w:rsidRPr="003322A4" w:rsidRDefault="00455682" w:rsidP="00011338">
            <w:pPr>
              <w:spacing w:after="0" w:line="240" w:lineRule="auto"/>
            </w:pPr>
            <w:r>
              <w:t>100</w:t>
            </w:r>
          </w:p>
        </w:tc>
        <w:tc>
          <w:tcPr>
            <w:tcW w:w="708" w:type="dxa"/>
          </w:tcPr>
          <w:p w:rsidR="00455682" w:rsidRPr="003322A4" w:rsidRDefault="00455682" w:rsidP="00011338">
            <w:pPr>
              <w:spacing w:after="0" w:line="240" w:lineRule="auto"/>
            </w:pPr>
            <w:r>
              <w:t>100</w:t>
            </w:r>
          </w:p>
        </w:tc>
      </w:tr>
      <w:tr w:rsidR="00455682" w:rsidRPr="00A47F2F" w:rsidTr="00011338">
        <w:trPr>
          <w:trHeight w:val="549"/>
        </w:trPr>
        <w:tc>
          <w:tcPr>
            <w:tcW w:w="1101" w:type="dxa"/>
            <w:shd w:val="clear" w:color="auto" w:fill="auto"/>
            <w:vAlign w:val="center"/>
          </w:tcPr>
          <w:p w:rsidR="00455682" w:rsidRPr="003322A4" w:rsidRDefault="00455682" w:rsidP="00011338">
            <w:r w:rsidRPr="003322A4">
              <w:rPr>
                <w:b/>
                <w:bCs/>
                <w:color w:val="FF0000"/>
              </w:rPr>
              <w:t>PG.</w:t>
            </w:r>
            <w:proofErr w:type="gramStart"/>
            <w:r w:rsidRPr="003322A4">
              <w:rPr>
                <w:b/>
                <w:bCs/>
                <w:color w:val="FF0000"/>
              </w:rPr>
              <w:t>1.</w:t>
            </w:r>
            <w:r>
              <w:rPr>
                <w:b/>
                <w:bCs/>
                <w:color w:val="FF0000"/>
              </w:rPr>
              <w:t>1</w:t>
            </w:r>
            <w:proofErr w:type="gramEnd"/>
            <w:r>
              <w:rPr>
                <w:b/>
                <w:bCs/>
                <w:color w:val="FF0000"/>
              </w:rPr>
              <w:t>.d.</w:t>
            </w:r>
          </w:p>
        </w:tc>
        <w:tc>
          <w:tcPr>
            <w:tcW w:w="4536" w:type="dxa"/>
            <w:shd w:val="clear" w:color="auto" w:fill="auto"/>
            <w:vAlign w:val="center"/>
          </w:tcPr>
          <w:p w:rsidR="00455682" w:rsidRPr="003322A4" w:rsidRDefault="00455682" w:rsidP="00011338">
            <w:pPr>
              <w:spacing w:after="0" w:line="240" w:lineRule="auto"/>
            </w:pPr>
            <w:r>
              <w:t>Bir eğitim ve öğretim döneminde 20 gün ve üzeri devamsızlık yapan öğrenci oranı (%)</w:t>
            </w:r>
          </w:p>
        </w:tc>
        <w:tc>
          <w:tcPr>
            <w:tcW w:w="992" w:type="dxa"/>
            <w:shd w:val="clear" w:color="auto" w:fill="auto"/>
            <w:noWrap/>
            <w:vAlign w:val="center"/>
          </w:tcPr>
          <w:p w:rsidR="00455682" w:rsidRPr="003322A4" w:rsidRDefault="00455682" w:rsidP="00011338">
            <w:pPr>
              <w:spacing w:after="0" w:line="240" w:lineRule="auto"/>
            </w:pPr>
            <w:r>
              <w:t>3</w:t>
            </w:r>
          </w:p>
        </w:tc>
        <w:tc>
          <w:tcPr>
            <w:tcW w:w="850" w:type="dxa"/>
            <w:shd w:val="clear" w:color="auto" w:fill="auto"/>
            <w:noWrap/>
            <w:vAlign w:val="center"/>
          </w:tcPr>
          <w:p w:rsidR="00455682" w:rsidRPr="003322A4" w:rsidRDefault="00455682" w:rsidP="00011338">
            <w:pPr>
              <w:spacing w:after="0" w:line="240" w:lineRule="auto"/>
            </w:pPr>
            <w:r>
              <w:t>2</w:t>
            </w:r>
          </w:p>
        </w:tc>
        <w:tc>
          <w:tcPr>
            <w:tcW w:w="709" w:type="dxa"/>
          </w:tcPr>
          <w:p w:rsidR="00455682" w:rsidRPr="003322A4" w:rsidRDefault="00455682" w:rsidP="00011338">
            <w:pPr>
              <w:spacing w:after="0" w:line="240" w:lineRule="auto"/>
            </w:pPr>
            <w:r>
              <w:t>0</w:t>
            </w:r>
          </w:p>
        </w:tc>
        <w:tc>
          <w:tcPr>
            <w:tcW w:w="709" w:type="dxa"/>
          </w:tcPr>
          <w:p w:rsidR="00455682" w:rsidRPr="003322A4" w:rsidRDefault="00455682" w:rsidP="00011338">
            <w:pPr>
              <w:spacing w:after="0" w:line="240" w:lineRule="auto"/>
            </w:pPr>
            <w:r>
              <w:t>0</w:t>
            </w:r>
          </w:p>
        </w:tc>
        <w:tc>
          <w:tcPr>
            <w:tcW w:w="709" w:type="dxa"/>
          </w:tcPr>
          <w:p w:rsidR="00455682" w:rsidRPr="003322A4" w:rsidRDefault="00455682" w:rsidP="00011338">
            <w:pPr>
              <w:spacing w:after="0" w:line="240" w:lineRule="auto"/>
            </w:pPr>
            <w:r>
              <w:t>0</w:t>
            </w:r>
          </w:p>
        </w:tc>
        <w:tc>
          <w:tcPr>
            <w:tcW w:w="708" w:type="dxa"/>
          </w:tcPr>
          <w:p w:rsidR="00455682" w:rsidRPr="003322A4" w:rsidRDefault="00455682" w:rsidP="00011338">
            <w:pPr>
              <w:spacing w:after="0" w:line="240" w:lineRule="auto"/>
            </w:pPr>
            <w:r>
              <w:t>0</w:t>
            </w:r>
          </w:p>
        </w:tc>
      </w:tr>
      <w:tr w:rsidR="00455682" w:rsidRPr="00A47F2F" w:rsidTr="00011338">
        <w:trPr>
          <w:trHeight w:val="549"/>
        </w:trPr>
        <w:tc>
          <w:tcPr>
            <w:tcW w:w="1101" w:type="dxa"/>
            <w:shd w:val="clear" w:color="auto" w:fill="auto"/>
            <w:vAlign w:val="center"/>
          </w:tcPr>
          <w:p w:rsidR="00455682" w:rsidRPr="003322A4" w:rsidRDefault="00455682" w:rsidP="00011338">
            <w:r w:rsidRPr="003322A4">
              <w:rPr>
                <w:b/>
                <w:bCs/>
                <w:color w:val="FF0000"/>
              </w:rPr>
              <w:t>PG.</w:t>
            </w:r>
            <w:proofErr w:type="gramStart"/>
            <w:r w:rsidRPr="003322A4">
              <w:rPr>
                <w:b/>
                <w:bCs/>
                <w:color w:val="FF0000"/>
              </w:rPr>
              <w:t>1.</w:t>
            </w:r>
            <w:r>
              <w:rPr>
                <w:b/>
                <w:bCs/>
                <w:color w:val="FF0000"/>
              </w:rPr>
              <w:t>1</w:t>
            </w:r>
            <w:proofErr w:type="gramEnd"/>
            <w:r>
              <w:rPr>
                <w:b/>
                <w:bCs/>
                <w:color w:val="FF0000"/>
              </w:rPr>
              <w:t>.e.</w:t>
            </w:r>
          </w:p>
        </w:tc>
        <w:tc>
          <w:tcPr>
            <w:tcW w:w="4536" w:type="dxa"/>
            <w:shd w:val="clear" w:color="auto" w:fill="auto"/>
            <w:vAlign w:val="center"/>
          </w:tcPr>
          <w:p w:rsidR="00455682" w:rsidRPr="003322A4" w:rsidRDefault="00455682" w:rsidP="00011338">
            <w:pPr>
              <w:spacing w:after="0" w:line="240" w:lineRule="auto"/>
            </w:pPr>
            <w:r>
              <w:t>Bir eğitim ve öğretim döneminde 20 gün ve üzeri devamsızlık yapan yabancı öğrenci oranı (%)</w:t>
            </w:r>
          </w:p>
        </w:tc>
        <w:tc>
          <w:tcPr>
            <w:tcW w:w="992" w:type="dxa"/>
            <w:shd w:val="clear" w:color="auto" w:fill="auto"/>
            <w:noWrap/>
            <w:vAlign w:val="center"/>
          </w:tcPr>
          <w:p w:rsidR="00455682" w:rsidRPr="003322A4" w:rsidRDefault="00455682" w:rsidP="00011338">
            <w:pPr>
              <w:spacing w:after="0" w:line="240" w:lineRule="auto"/>
            </w:pPr>
            <w:r>
              <w:t>0,5</w:t>
            </w:r>
          </w:p>
        </w:tc>
        <w:tc>
          <w:tcPr>
            <w:tcW w:w="850" w:type="dxa"/>
            <w:shd w:val="clear" w:color="auto" w:fill="auto"/>
            <w:noWrap/>
            <w:vAlign w:val="center"/>
          </w:tcPr>
          <w:p w:rsidR="00455682" w:rsidRPr="003322A4" w:rsidRDefault="00455682" w:rsidP="00011338">
            <w:pPr>
              <w:spacing w:after="0" w:line="240" w:lineRule="auto"/>
            </w:pPr>
            <w:r>
              <w:t>0,3</w:t>
            </w:r>
          </w:p>
        </w:tc>
        <w:tc>
          <w:tcPr>
            <w:tcW w:w="709" w:type="dxa"/>
          </w:tcPr>
          <w:p w:rsidR="00455682" w:rsidRPr="003322A4" w:rsidRDefault="00455682" w:rsidP="00011338">
            <w:pPr>
              <w:spacing w:after="0" w:line="240" w:lineRule="auto"/>
            </w:pPr>
            <w:r>
              <w:t>0</w:t>
            </w:r>
          </w:p>
        </w:tc>
        <w:tc>
          <w:tcPr>
            <w:tcW w:w="709" w:type="dxa"/>
          </w:tcPr>
          <w:p w:rsidR="00455682" w:rsidRPr="003322A4" w:rsidRDefault="00455682" w:rsidP="00011338">
            <w:pPr>
              <w:spacing w:after="0" w:line="240" w:lineRule="auto"/>
            </w:pPr>
            <w:r>
              <w:t>0</w:t>
            </w:r>
          </w:p>
        </w:tc>
        <w:tc>
          <w:tcPr>
            <w:tcW w:w="709" w:type="dxa"/>
          </w:tcPr>
          <w:p w:rsidR="00455682" w:rsidRPr="003322A4" w:rsidRDefault="00455682" w:rsidP="00011338">
            <w:pPr>
              <w:spacing w:after="0" w:line="240" w:lineRule="auto"/>
            </w:pPr>
            <w:r>
              <w:t>0</w:t>
            </w:r>
          </w:p>
        </w:tc>
        <w:tc>
          <w:tcPr>
            <w:tcW w:w="708" w:type="dxa"/>
          </w:tcPr>
          <w:p w:rsidR="00455682" w:rsidRPr="003322A4" w:rsidRDefault="00455682" w:rsidP="00011338">
            <w:pPr>
              <w:spacing w:after="0" w:line="240" w:lineRule="auto"/>
            </w:pPr>
            <w:r>
              <w:t>0</w:t>
            </w:r>
          </w:p>
        </w:tc>
      </w:tr>
      <w:tr w:rsidR="00455682" w:rsidRPr="00A47F2F" w:rsidTr="00011338">
        <w:trPr>
          <w:trHeight w:val="549"/>
        </w:trPr>
        <w:tc>
          <w:tcPr>
            <w:tcW w:w="1101" w:type="dxa"/>
            <w:shd w:val="clear" w:color="auto" w:fill="auto"/>
            <w:vAlign w:val="center"/>
          </w:tcPr>
          <w:p w:rsidR="00455682" w:rsidRPr="003322A4" w:rsidRDefault="00455682" w:rsidP="00011338">
            <w:r w:rsidRPr="003322A4">
              <w:rPr>
                <w:b/>
                <w:bCs/>
                <w:color w:val="FF0000"/>
              </w:rPr>
              <w:t>PG.</w:t>
            </w:r>
            <w:proofErr w:type="gramStart"/>
            <w:r w:rsidRPr="003322A4">
              <w:rPr>
                <w:b/>
                <w:bCs/>
                <w:color w:val="FF0000"/>
              </w:rPr>
              <w:t>1.</w:t>
            </w:r>
            <w:r>
              <w:rPr>
                <w:b/>
                <w:bCs/>
                <w:color w:val="FF0000"/>
              </w:rPr>
              <w:t>1</w:t>
            </w:r>
            <w:proofErr w:type="gramEnd"/>
            <w:r>
              <w:rPr>
                <w:b/>
                <w:bCs/>
                <w:color w:val="FF0000"/>
              </w:rPr>
              <w:t>.f.</w:t>
            </w:r>
          </w:p>
        </w:tc>
        <w:tc>
          <w:tcPr>
            <w:tcW w:w="4536" w:type="dxa"/>
            <w:shd w:val="clear" w:color="auto" w:fill="auto"/>
            <w:vAlign w:val="center"/>
          </w:tcPr>
          <w:p w:rsidR="00455682" w:rsidRPr="003322A4" w:rsidRDefault="00455682" w:rsidP="00011338">
            <w:pPr>
              <w:spacing w:after="0" w:line="240" w:lineRule="auto"/>
            </w:pPr>
            <w:r>
              <w:t>Okulun özel eğitime ihtiyaç duyan bireylerin kullanımına uygunluğu (0-1)</w:t>
            </w:r>
          </w:p>
        </w:tc>
        <w:tc>
          <w:tcPr>
            <w:tcW w:w="992" w:type="dxa"/>
            <w:shd w:val="clear" w:color="auto" w:fill="auto"/>
            <w:noWrap/>
            <w:vAlign w:val="center"/>
          </w:tcPr>
          <w:p w:rsidR="00455682" w:rsidRPr="003322A4" w:rsidRDefault="00D25F1B" w:rsidP="00011338">
            <w:pPr>
              <w:spacing w:after="0" w:line="240" w:lineRule="auto"/>
            </w:pPr>
            <w:r>
              <w:t>0</w:t>
            </w:r>
          </w:p>
        </w:tc>
        <w:tc>
          <w:tcPr>
            <w:tcW w:w="850" w:type="dxa"/>
            <w:shd w:val="clear" w:color="auto" w:fill="auto"/>
            <w:noWrap/>
            <w:vAlign w:val="center"/>
          </w:tcPr>
          <w:p w:rsidR="00455682" w:rsidRPr="003322A4" w:rsidRDefault="00D25F1B" w:rsidP="00011338">
            <w:pPr>
              <w:spacing w:after="0" w:line="240" w:lineRule="auto"/>
            </w:pPr>
            <w:r>
              <w:t>0</w:t>
            </w:r>
          </w:p>
        </w:tc>
        <w:tc>
          <w:tcPr>
            <w:tcW w:w="709" w:type="dxa"/>
          </w:tcPr>
          <w:p w:rsidR="00455682" w:rsidRPr="003322A4" w:rsidRDefault="00D25F1B" w:rsidP="00011338">
            <w:pPr>
              <w:spacing w:after="0" w:line="240" w:lineRule="auto"/>
            </w:pPr>
            <w:r>
              <w:t>0</w:t>
            </w:r>
          </w:p>
        </w:tc>
        <w:tc>
          <w:tcPr>
            <w:tcW w:w="709" w:type="dxa"/>
          </w:tcPr>
          <w:p w:rsidR="00455682" w:rsidRPr="003322A4" w:rsidRDefault="00D25F1B" w:rsidP="00011338">
            <w:pPr>
              <w:spacing w:after="0" w:line="240" w:lineRule="auto"/>
            </w:pPr>
            <w:r>
              <w:t>0</w:t>
            </w:r>
          </w:p>
        </w:tc>
        <w:tc>
          <w:tcPr>
            <w:tcW w:w="709" w:type="dxa"/>
          </w:tcPr>
          <w:p w:rsidR="00455682" w:rsidRPr="003322A4" w:rsidRDefault="00D25F1B" w:rsidP="00011338">
            <w:pPr>
              <w:spacing w:after="0" w:line="240" w:lineRule="auto"/>
            </w:pPr>
            <w:r>
              <w:t>0</w:t>
            </w:r>
          </w:p>
        </w:tc>
        <w:tc>
          <w:tcPr>
            <w:tcW w:w="708" w:type="dxa"/>
          </w:tcPr>
          <w:p w:rsidR="00455682" w:rsidRPr="003322A4" w:rsidRDefault="00D25F1B" w:rsidP="00011338">
            <w:pPr>
              <w:spacing w:after="0" w:line="240" w:lineRule="auto"/>
            </w:pPr>
            <w:r>
              <w:t>0</w:t>
            </w:r>
          </w:p>
        </w:tc>
      </w:tr>
    </w:tbl>
    <w:p w:rsidR="00455682" w:rsidRDefault="00455682" w:rsidP="00455682"/>
    <w:tbl>
      <w:tblPr>
        <w:tblW w:w="5000" w:type="pct"/>
        <w:tblLayout w:type="fixed"/>
        <w:tblCellMar>
          <w:left w:w="70" w:type="dxa"/>
          <w:right w:w="70" w:type="dxa"/>
        </w:tblCellMar>
        <w:tblLook w:val="04A0"/>
      </w:tblPr>
      <w:tblGrid>
        <w:gridCol w:w="761"/>
        <w:gridCol w:w="3989"/>
        <w:gridCol w:w="2835"/>
        <w:gridCol w:w="1627"/>
      </w:tblGrid>
      <w:tr w:rsidR="00367A70" w:rsidRPr="00A47F2F" w:rsidTr="0082398A">
        <w:trPr>
          <w:trHeight w:val="441"/>
          <w:tblHeader/>
        </w:trPr>
        <w:tc>
          <w:tcPr>
            <w:tcW w:w="4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67A70" w:rsidRPr="00A47F2F" w:rsidRDefault="00367A70"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lastRenderedPageBreak/>
              <w:t>No</w:t>
            </w:r>
          </w:p>
        </w:tc>
        <w:tc>
          <w:tcPr>
            <w:tcW w:w="2165" w:type="pct"/>
            <w:tcBorders>
              <w:top w:val="single" w:sz="8" w:space="0" w:color="auto"/>
              <w:left w:val="nil"/>
              <w:bottom w:val="single" w:sz="8" w:space="0" w:color="auto"/>
              <w:right w:val="single" w:sz="8" w:space="0" w:color="auto"/>
            </w:tcBorders>
            <w:shd w:val="clear" w:color="auto" w:fill="auto"/>
            <w:noWrap/>
            <w:vAlign w:val="center"/>
            <w:hideMark/>
          </w:tcPr>
          <w:p w:rsidR="00367A70" w:rsidRPr="00A47F2F" w:rsidRDefault="00367A70"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İfadesi</w:t>
            </w:r>
          </w:p>
        </w:tc>
        <w:tc>
          <w:tcPr>
            <w:tcW w:w="1539" w:type="pct"/>
            <w:tcBorders>
              <w:top w:val="single" w:sz="8" w:space="0" w:color="auto"/>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Sorumlusu</w:t>
            </w:r>
          </w:p>
        </w:tc>
        <w:tc>
          <w:tcPr>
            <w:tcW w:w="883" w:type="pct"/>
            <w:tcBorders>
              <w:top w:val="single" w:sz="8" w:space="0" w:color="auto"/>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Tarihi</w:t>
            </w:r>
          </w:p>
        </w:tc>
      </w:tr>
      <w:tr w:rsidR="00367A70" w:rsidRPr="00A47F2F" w:rsidTr="0082398A">
        <w:trPr>
          <w:trHeight w:val="567"/>
        </w:trPr>
        <w:tc>
          <w:tcPr>
            <w:tcW w:w="413" w:type="pct"/>
            <w:tcBorders>
              <w:top w:val="nil"/>
              <w:left w:val="single" w:sz="8" w:space="0" w:color="auto"/>
              <w:bottom w:val="single" w:sz="8" w:space="0" w:color="auto"/>
              <w:right w:val="single" w:sz="8" w:space="0" w:color="auto"/>
            </w:tcBorders>
            <w:shd w:val="clear" w:color="auto" w:fill="auto"/>
            <w:noWrap/>
            <w:vAlign w:val="center"/>
            <w:hideMark/>
          </w:tcPr>
          <w:p w:rsidR="00367A70" w:rsidRPr="00A47F2F" w:rsidRDefault="00367A70" w:rsidP="0082398A">
            <w:pPr>
              <w:spacing w:after="0" w:line="240" w:lineRule="auto"/>
              <w:jc w:val="center"/>
              <w:rPr>
                <w:rFonts w:ascii="Calibri" w:eastAsia="Times New Roman" w:hAnsi="Calibri" w:cs="Times New Roman"/>
                <w:b/>
                <w:bCs/>
                <w:color w:val="000000"/>
                <w:szCs w:val="24"/>
              </w:rPr>
            </w:pPr>
            <w:r w:rsidRPr="00A47F2F">
              <w:rPr>
                <w:rFonts w:ascii="Calibri" w:eastAsia="Times New Roman" w:hAnsi="Calibri" w:cs="Times New Roman"/>
                <w:b/>
                <w:bCs/>
                <w:color w:val="000000"/>
                <w:szCs w:val="24"/>
              </w:rPr>
              <w:t>1</w:t>
            </w:r>
            <w:r w:rsidR="0082398A">
              <w:rPr>
                <w:b/>
                <w:bCs/>
                <w:color w:val="000000"/>
                <w:szCs w:val="24"/>
              </w:rPr>
              <w:t>.1</w:t>
            </w:r>
            <w:r>
              <w:rPr>
                <w:rFonts w:ascii="Calibri" w:eastAsia="Times New Roman" w:hAnsi="Calibri" w:cs="Times New Roman"/>
                <w:b/>
                <w:bCs/>
                <w:color w:val="000000"/>
                <w:szCs w:val="24"/>
              </w:rPr>
              <w:t>.</w:t>
            </w:r>
            <w:r w:rsidR="0082398A">
              <w:rPr>
                <w:b/>
                <w:bCs/>
                <w:color w:val="000000"/>
                <w:szCs w:val="24"/>
              </w:rPr>
              <w:t>1</w:t>
            </w:r>
          </w:p>
        </w:tc>
        <w:tc>
          <w:tcPr>
            <w:tcW w:w="2165" w:type="pct"/>
            <w:tcBorders>
              <w:top w:val="nil"/>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Kayıt bölgesinde yer alan öğrencilerin tespiti çalışması yapılacaktır.</w:t>
            </w:r>
          </w:p>
        </w:tc>
        <w:tc>
          <w:tcPr>
            <w:tcW w:w="1539" w:type="pct"/>
            <w:tcBorders>
              <w:top w:val="nil"/>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Okul Stratejik Plan Ekibi</w:t>
            </w:r>
          </w:p>
        </w:tc>
        <w:tc>
          <w:tcPr>
            <w:tcW w:w="883" w:type="pct"/>
            <w:tcBorders>
              <w:top w:val="nil"/>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01 Eylül-20 Eylül</w:t>
            </w:r>
          </w:p>
        </w:tc>
      </w:tr>
      <w:tr w:rsidR="00367A70" w:rsidRPr="00A47F2F" w:rsidTr="0082398A">
        <w:trPr>
          <w:trHeight w:val="567"/>
        </w:trPr>
        <w:tc>
          <w:tcPr>
            <w:tcW w:w="413" w:type="pct"/>
            <w:tcBorders>
              <w:top w:val="nil"/>
              <w:left w:val="single" w:sz="8" w:space="0" w:color="auto"/>
              <w:bottom w:val="single" w:sz="8" w:space="0" w:color="auto"/>
              <w:right w:val="single" w:sz="8" w:space="0" w:color="auto"/>
            </w:tcBorders>
            <w:shd w:val="clear" w:color="auto" w:fill="auto"/>
            <w:noWrap/>
            <w:vAlign w:val="center"/>
          </w:tcPr>
          <w:p w:rsidR="00367A70" w:rsidRPr="00A47F2F" w:rsidRDefault="00367A70" w:rsidP="0082398A">
            <w:pPr>
              <w:spacing w:after="0" w:line="240" w:lineRule="auto"/>
              <w:jc w:val="center"/>
              <w:rPr>
                <w:rFonts w:ascii="Calibri" w:eastAsia="Times New Roman" w:hAnsi="Calibri" w:cs="Times New Roman"/>
                <w:b/>
                <w:bCs/>
                <w:color w:val="000000"/>
                <w:szCs w:val="24"/>
              </w:rPr>
            </w:pPr>
            <w:r w:rsidRPr="00A47F2F">
              <w:rPr>
                <w:rFonts w:ascii="Calibri" w:eastAsia="Times New Roman" w:hAnsi="Calibri" w:cs="Times New Roman"/>
                <w:b/>
                <w:bCs/>
                <w:color w:val="000000"/>
                <w:szCs w:val="24"/>
              </w:rPr>
              <w:t>1</w:t>
            </w:r>
            <w:r>
              <w:rPr>
                <w:rFonts w:ascii="Calibri" w:eastAsia="Times New Roman" w:hAnsi="Calibri" w:cs="Times New Roman"/>
                <w:b/>
                <w:bCs/>
                <w:color w:val="000000"/>
                <w:szCs w:val="24"/>
              </w:rPr>
              <w:t>.1.</w:t>
            </w:r>
            <w:r w:rsidR="0082398A">
              <w:rPr>
                <w:b/>
                <w:bCs/>
                <w:color w:val="000000"/>
                <w:szCs w:val="24"/>
              </w:rPr>
              <w:t>2</w:t>
            </w:r>
          </w:p>
        </w:tc>
        <w:tc>
          <w:tcPr>
            <w:tcW w:w="2165" w:type="pct"/>
            <w:tcBorders>
              <w:top w:val="single" w:sz="8" w:space="0" w:color="auto"/>
              <w:left w:val="nil"/>
              <w:bottom w:val="single" w:sz="8" w:space="0" w:color="auto"/>
              <w:right w:val="single" w:sz="8" w:space="0" w:color="auto"/>
            </w:tcBorders>
            <w:shd w:val="clear" w:color="auto" w:fill="FFFFFF" w:themeFill="background1"/>
            <w:vAlign w:val="center"/>
          </w:tcPr>
          <w:p w:rsidR="00367A70" w:rsidRPr="002150B3" w:rsidRDefault="00367A70" w:rsidP="00011338">
            <w:pPr>
              <w:spacing w:after="0" w:line="240" w:lineRule="auto"/>
              <w:jc w:val="both"/>
              <w:rPr>
                <w:rFonts w:ascii="Calibri" w:eastAsia="Times New Roman" w:hAnsi="Calibri" w:cs="Times New Roman"/>
                <w:szCs w:val="24"/>
              </w:rPr>
            </w:pPr>
            <w:r w:rsidRPr="002150B3">
              <w:rPr>
                <w:rFonts w:ascii="Calibri" w:eastAsia="Times New Roman" w:hAnsi="Calibri" w:cs="Times New Roman"/>
                <w:szCs w:val="24"/>
              </w:rPr>
              <w:t>Devamsızlık yapan öğrencilerin tespiti ve erken uyarı sistemi için çalışmalar yapılacaktır.</w:t>
            </w:r>
          </w:p>
        </w:tc>
        <w:tc>
          <w:tcPr>
            <w:tcW w:w="1539" w:type="pct"/>
            <w:tcBorders>
              <w:top w:val="nil"/>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 xml:space="preserve">Müdür Yardımcısı </w:t>
            </w:r>
          </w:p>
        </w:tc>
        <w:tc>
          <w:tcPr>
            <w:tcW w:w="883" w:type="pct"/>
            <w:tcBorders>
              <w:top w:val="nil"/>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01 Eylül-20 Eylül</w:t>
            </w:r>
          </w:p>
        </w:tc>
      </w:tr>
      <w:tr w:rsidR="00367A70" w:rsidRPr="00A47F2F" w:rsidTr="0082398A">
        <w:trPr>
          <w:trHeight w:val="567"/>
        </w:trPr>
        <w:tc>
          <w:tcPr>
            <w:tcW w:w="413" w:type="pct"/>
            <w:tcBorders>
              <w:top w:val="nil"/>
              <w:left w:val="single" w:sz="8" w:space="0" w:color="auto"/>
              <w:bottom w:val="single" w:sz="8" w:space="0" w:color="auto"/>
              <w:right w:val="single" w:sz="8" w:space="0" w:color="auto"/>
            </w:tcBorders>
            <w:shd w:val="clear" w:color="auto" w:fill="auto"/>
            <w:noWrap/>
            <w:vAlign w:val="center"/>
          </w:tcPr>
          <w:p w:rsidR="00367A70" w:rsidRPr="00A47F2F" w:rsidRDefault="00367A70" w:rsidP="00011338">
            <w:pPr>
              <w:spacing w:after="0" w:line="240" w:lineRule="auto"/>
              <w:jc w:val="center"/>
              <w:rPr>
                <w:rFonts w:ascii="Calibri" w:eastAsia="Times New Roman" w:hAnsi="Calibri" w:cs="Times New Roman"/>
                <w:b/>
                <w:bCs/>
                <w:color w:val="000000"/>
                <w:szCs w:val="24"/>
              </w:rPr>
            </w:pPr>
            <w:r w:rsidRPr="00A47F2F">
              <w:rPr>
                <w:rFonts w:ascii="Calibri" w:eastAsia="Times New Roman" w:hAnsi="Calibri" w:cs="Times New Roman"/>
                <w:b/>
                <w:bCs/>
                <w:color w:val="000000"/>
                <w:szCs w:val="24"/>
              </w:rPr>
              <w:t>1</w:t>
            </w:r>
            <w:r>
              <w:rPr>
                <w:rFonts w:ascii="Calibri" w:eastAsia="Times New Roman" w:hAnsi="Calibri" w:cs="Times New Roman"/>
                <w:b/>
                <w:bCs/>
                <w:color w:val="000000"/>
                <w:szCs w:val="24"/>
              </w:rPr>
              <w:t>.1.</w:t>
            </w:r>
            <w:r w:rsidRPr="00A47F2F">
              <w:rPr>
                <w:rFonts w:ascii="Calibri" w:eastAsia="Times New Roman" w:hAnsi="Calibri" w:cs="Times New Roman"/>
                <w:b/>
                <w:bCs/>
                <w:color w:val="000000"/>
                <w:szCs w:val="24"/>
              </w:rPr>
              <w:t>3</w:t>
            </w:r>
          </w:p>
        </w:tc>
        <w:tc>
          <w:tcPr>
            <w:tcW w:w="2165" w:type="pct"/>
            <w:tcBorders>
              <w:top w:val="single" w:sz="8" w:space="0" w:color="auto"/>
              <w:left w:val="nil"/>
              <w:bottom w:val="single" w:sz="8" w:space="0" w:color="auto"/>
              <w:right w:val="single" w:sz="8" w:space="0" w:color="auto"/>
            </w:tcBorders>
            <w:shd w:val="clear" w:color="auto" w:fill="FFFFFF" w:themeFill="background1"/>
            <w:vAlign w:val="center"/>
          </w:tcPr>
          <w:p w:rsidR="00367A70" w:rsidRPr="002150B3" w:rsidRDefault="00367A70" w:rsidP="00011338">
            <w:pPr>
              <w:spacing w:after="0" w:line="240" w:lineRule="auto"/>
              <w:jc w:val="both"/>
              <w:rPr>
                <w:rFonts w:ascii="Calibri" w:eastAsia="Times New Roman" w:hAnsi="Calibri" w:cs="Times New Roman"/>
                <w:szCs w:val="24"/>
              </w:rPr>
            </w:pPr>
            <w:r w:rsidRPr="002150B3">
              <w:rPr>
                <w:rFonts w:ascii="Calibri" w:eastAsia="Times New Roman" w:hAnsi="Calibri" w:cs="Times New Roman"/>
                <w:szCs w:val="24"/>
              </w:rPr>
              <w:t xml:space="preserve">Devamsızlık yapan öğrencilerin velileri ile özel </w:t>
            </w:r>
            <w:proofErr w:type="gramStart"/>
            <w:r w:rsidRPr="002150B3">
              <w:rPr>
                <w:rFonts w:ascii="Calibri" w:eastAsia="Times New Roman" w:hAnsi="Calibri" w:cs="Times New Roman"/>
                <w:szCs w:val="24"/>
              </w:rPr>
              <w:t>aylık  toplantı</w:t>
            </w:r>
            <w:proofErr w:type="gramEnd"/>
            <w:r w:rsidRPr="002150B3">
              <w:rPr>
                <w:rFonts w:ascii="Calibri" w:eastAsia="Times New Roman" w:hAnsi="Calibri" w:cs="Times New Roman"/>
                <w:szCs w:val="24"/>
              </w:rPr>
              <w:t xml:space="preserve"> ve görüşmeler yapılacaktır.</w:t>
            </w:r>
          </w:p>
        </w:tc>
        <w:tc>
          <w:tcPr>
            <w:tcW w:w="1539" w:type="pct"/>
            <w:tcBorders>
              <w:top w:val="nil"/>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Rehberlik Servisi</w:t>
            </w:r>
          </w:p>
        </w:tc>
        <w:tc>
          <w:tcPr>
            <w:tcW w:w="883" w:type="pct"/>
            <w:tcBorders>
              <w:top w:val="nil"/>
              <w:left w:val="nil"/>
              <w:bottom w:val="single" w:sz="8" w:space="0" w:color="auto"/>
              <w:right w:val="single" w:sz="8" w:space="0" w:color="auto"/>
            </w:tcBorders>
            <w:shd w:val="clear" w:color="auto" w:fill="auto"/>
            <w:vAlign w:val="center"/>
          </w:tcPr>
          <w:p w:rsidR="00367A70" w:rsidRPr="00A47F2F" w:rsidRDefault="00367A7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Her ayın son haftası</w:t>
            </w:r>
          </w:p>
        </w:tc>
      </w:tr>
    </w:tbl>
    <w:p w:rsidR="00367A70" w:rsidRDefault="00367A70" w:rsidP="00455682"/>
    <w:p w:rsidR="000F6C05" w:rsidRPr="002B6FDB" w:rsidRDefault="000F6C05" w:rsidP="000F6C05">
      <w:pPr>
        <w:pStyle w:val="Balk2"/>
        <w:rPr>
          <w:rFonts w:ascii="Cambria" w:eastAsia="Times New Roman" w:hAnsi="Cambria" w:cs="Times New Roman"/>
          <w:color w:val="4F81BD"/>
        </w:rPr>
      </w:pPr>
      <w:bookmarkStart w:id="30" w:name="_Toc531097545"/>
      <w:r w:rsidRPr="002B6FDB">
        <w:rPr>
          <w:rFonts w:ascii="Cambria" w:eastAsia="Times New Roman" w:hAnsi="Cambria" w:cs="Times New Roman"/>
          <w:color w:val="4F81BD"/>
        </w:rPr>
        <w:t>TEMA II: EĞİTİM VE ÖĞRETİMDE KALİTENİN ARTIRILMASI</w:t>
      </w:r>
      <w:bookmarkEnd w:id="30"/>
    </w:p>
    <w:p w:rsidR="000F6C05" w:rsidRDefault="000F6C05" w:rsidP="000F6C05">
      <w:pPr>
        <w:ind w:firstLine="708"/>
        <w:jc w:val="both"/>
        <w:rPr>
          <w:rFonts w:ascii="Calibri" w:eastAsia="Times New Roman" w:hAnsi="Calibri" w:cs="Times New Roman"/>
        </w:rPr>
      </w:pPr>
      <w:r>
        <w:rPr>
          <w:rFonts w:ascii="Calibri" w:eastAsia="Times New Roman" w:hAnsi="Calibri" w:cs="Times New Roman"/>
        </w:rPr>
        <w:t xml:space="preserve">Eğitim ve öğretimde kalitenin artırılması başlığı esas olarak eğitim ve öğretim faaliyetinin hayata hazırlama işlevinde yapılacak çalışmaları kapsamaktadır. </w:t>
      </w:r>
    </w:p>
    <w:p w:rsidR="000F6C05" w:rsidRDefault="000F6C05" w:rsidP="000F6C05">
      <w:pPr>
        <w:ind w:firstLine="708"/>
        <w:jc w:val="both"/>
        <w:rPr>
          <w:rFonts w:ascii="Calibri" w:eastAsia="Times New Roman" w:hAnsi="Calibri" w:cs="Times New Roman"/>
        </w:rPr>
      </w:pPr>
      <w:r>
        <w:rPr>
          <w:rFonts w:ascii="Calibri" w:eastAsia="Times New Roman" w:hAnsi="Calibri" w:cs="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F6C05" w:rsidRDefault="000F6C05" w:rsidP="000F6C05">
      <w:pPr>
        <w:ind w:firstLine="708"/>
        <w:jc w:val="both"/>
        <w:rPr>
          <w:rFonts w:ascii="Calibri" w:eastAsia="Times New Roman" w:hAnsi="Calibri" w:cs="Times New Roman"/>
        </w:rPr>
      </w:pPr>
    </w:p>
    <w:p w:rsidR="000F6C05" w:rsidRPr="00604E96" w:rsidRDefault="000F6C05" w:rsidP="000F6C05">
      <w:pPr>
        <w:pStyle w:val="Balk3"/>
        <w:rPr>
          <w:rFonts w:ascii="Cambria" w:eastAsia="Times New Roman" w:hAnsi="Cambria" w:cs="Times New Roman"/>
          <w:color w:val="auto"/>
        </w:rPr>
      </w:pPr>
      <w:r w:rsidRPr="00604E96">
        <w:rPr>
          <w:rFonts w:ascii="Cambria" w:eastAsia="Times New Roman" w:hAnsi="Cambria" w:cs="Times New Roman"/>
          <w:color w:val="auto"/>
        </w:rPr>
        <w:t xml:space="preserve">Stratejik Amaç 2: </w:t>
      </w:r>
    </w:p>
    <w:p w:rsidR="000F6C05" w:rsidRPr="00A47F2F" w:rsidRDefault="000F6C05" w:rsidP="000F6C05">
      <w:pPr>
        <w:ind w:firstLine="708"/>
        <w:jc w:val="both"/>
        <w:rPr>
          <w:rFonts w:ascii="Calibri" w:eastAsia="Times New Roman" w:hAnsi="Calibri" w:cs="Times New Roman"/>
        </w:rPr>
      </w:pPr>
      <w:r>
        <w:rPr>
          <w:rFonts w:ascii="Calibri" w:eastAsia="Times New Roman" w:hAnsi="Calibri" w:cs="Times New Roman"/>
        </w:rPr>
        <w:t>Öğrencilerimizin gelişmiş dünyaya uyum sağlayacak şekilde donanımlı bireyler olabilmesi için eğitim ve öğretimde kalite artırılacaktır.</w:t>
      </w:r>
    </w:p>
    <w:p w:rsidR="000F6C05" w:rsidRPr="00A47F2F" w:rsidRDefault="000F6C05" w:rsidP="000F6C05">
      <w:pPr>
        <w:rPr>
          <w:rFonts w:ascii="Calibri" w:eastAsia="Times New Roman" w:hAnsi="Calibri" w:cs="Times New Roman"/>
        </w:rPr>
      </w:pPr>
    </w:p>
    <w:p w:rsidR="000F6C05" w:rsidRDefault="000F6C05" w:rsidP="000F6C05">
      <w:pPr>
        <w:pStyle w:val="Balk3"/>
        <w:rPr>
          <w:rFonts w:ascii="Book Antiqua" w:eastAsia="Times New Roman" w:hAnsi="Book Antiqua" w:cs="Times New Roman"/>
          <w:color w:val="4F81BD"/>
          <w:sz w:val="24"/>
          <w:szCs w:val="24"/>
        </w:rPr>
      </w:pPr>
      <w:r w:rsidRPr="00604E96">
        <w:rPr>
          <w:rStyle w:val="Balk4Char"/>
          <w:rFonts w:ascii="Cambria" w:eastAsia="Times New Roman" w:hAnsi="Cambria" w:cs="Times New Roman"/>
          <w:b/>
          <w:color w:val="auto"/>
        </w:rPr>
        <w:t xml:space="preserve">Stratejik Hedef </w:t>
      </w:r>
      <w:proofErr w:type="gramStart"/>
      <w:r w:rsidRPr="00604E96">
        <w:rPr>
          <w:rStyle w:val="Balk4Char"/>
          <w:rFonts w:ascii="Cambria" w:eastAsia="Times New Roman" w:hAnsi="Cambria" w:cs="Times New Roman"/>
          <w:b/>
          <w:color w:val="auto"/>
        </w:rPr>
        <w:t>2.1</w:t>
      </w:r>
      <w:proofErr w:type="gramEnd"/>
      <w:r w:rsidRPr="00604E96">
        <w:rPr>
          <w:rStyle w:val="Balk4Char"/>
          <w:rFonts w:ascii="Cambria" w:eastAsia="Times New Roman" w:hAnsi="Cambria" w:cs="Times New Roman"/>
          <w:b/>
          <w:color w:val="auto"/>
        </w:rPr>
        <w:t>.</w:t>
      </w:r>
      <w:r w:rsidRPr="00604E96">
        <w:rPr>
          <w:rFonts w:ascii="Book Antiqua" w:eastAsia="Times New Roman" w:hAnsi="Book Antiqua" w:cs="Times New Roman"/>
          <w:b w:val="0"/>
          <w:color w:val="auto"/>
          <w:sz w:val="24"/>
          <w:szCs w:val="24"/>
        </w:rPr>
        <w:t xml:space="preserve">  Öğrenme kazanımlarını takip eden ve velileri de sürece dâhil eden bir yönetim anlayışı ile öğrencilerimizin akademik başarıları ve sosyal faaliyetlere etkin katılımı artırılacaktır</w:t>
      </w:r>
      <w:r>
        <w:rPr>
          <w:rFonts w:ascii="Book Antiqua" w:eastAsia="Times New Roman" w:hAnsi="Book Antiqua" w:cs="Times New Roman"/>
          <w:color w:val="4F81BD"/>
          <w:sz w:val="24"/>
          <w:szCs w:val="24"/>
        </w:rPr>
        <w:t>.</w:t>
      </w:r>
    </w:p>
    <w:p w:rsidR="007E6AB7" w:rsidRPr="00455682" w:rsidRDefault="007E6AB7" w:rsidP="007E6AB7">
      <w:pPr>
        <w:rPr>
          <w:color w:val="000000" w:themeColor="text1"/>
        </w:rPr>
      </w:pPr>
    </w:p>
    <w:p w:rsidR="007E6AB7" w:rsidRPr="002B6FDB" w:rsidRDefault="007E6AB7" w:rsidP="007E6AB7">
      <w:pPr>
        <w:rPr>
          <w:b/>
          <w:color w:val="FF0000"/>
          <w:sz w:val="28"/>
        </w:rPr>
      </w:pPr>
      <w:r w:rsidRPr="002B6FDB">
        <w:rPr>
          <w:b/>
          <w:sz w:val="28"/>
        </w:rPr>
        <w:t>Performans Göstergeleri</w:t>
      </w:r>
      <w:r>
        <w:rPr>
          <w:b/>
          <w:sz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394"/>
        <w:gridCol w:w="992"/>
        <w:gridCol w:w="851"/>
        <w:gridCol w:w="708"/>
        <w:gridCol w:w="709"/>
        <w:gridCol w:w="709"/>
        <w:gridCol w:w="709"/>
      </w:tblGrid>
      <w:tr w:rsidR="007E6AB7" w:rsidRPr="00A47F2F" w:rsidTr="007E6AB7">
        <w:trPr>
          <w:trHeight w:val="421"/>
        </w:trPr>
        <w:tc>
          <w:tcPr>
            <w:tcW w:w="1101" w:type="dxa"/>
            <w:vMerge w:val="restart"/>
            <w:shd w:val="clear" w:color="auto" w:fill="auto"/>
            <w:noWrap/>
            <w:vAlign w:val="center"/>
            <w:hideMark/>
          </w:tcPr>
          <w:p w:rsidR="007E6AB7" w:rsidRPr="003322A4" w:rsidRDefault="007E6AB7" w:rsidP="00011338">
            <w:pPr>
              <w:spacing w:after="0" w:line="240" w:lineRule="auto"/>
              <w:rPr>
                <w:b/>
                <w:bCs/>
                <w:color w:val="000000"/>
              </w:rPr>
            </w:pPr>
            <w:r>
              <w:rPr>
                <w:b/>
                <w:bCs/>
                <w:color w:val="000000"/>
              </w:rPr>
              <w:t>No</w:t>
            </w:r>
          </w:p>
        </w:tc>
        <w:tc>
          <w:tcPr>
            <w:tcW w:w="4394" w:type="dxa"/>
            <w:vMerge w:val="restart"/>
            <w:shd w:val="clear" w:color="auto" w:fill="auto"/>
            <w:vAlign w:val="center"/>
            <w:hideMark/>
          </w:tcPr>
          <w:p w:rsidR="007E6AB7" w:rsidRPr="003322A4" w:rsidRDefault="007E6AB7" w:rsidP="00011338">
            <w:pPr>
              <w:spacing w:after="0" w:line="240" w:lineRule="auto"/>
              <w:rPr>
                <w:b/>
                <w:bCs/>
                <w:color w:val="000000"/>
                <w:sz w:val="20"/>
              </w:rPr>
            </w:pPr>
            <w:r w:rsidRPr="003322A4">
              <w:rPr>
                <w:b/>
                <w:bCs/>
                <w:color w:val="000000"/>
                <w:sz w:val="20"/>
              </w:rPr>
              <w:t>PERFORMANS</w:t>
            </w:r>
          </w:p>
          <w:p w:rsidR="007E6AB7" w:rsidRPr="003322A4" w:rsidRDefault="007E6AB7" w:rsidP="00011338">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7E6AB7" w:rsidRPr="003322A4" w:rsidRDefault="007E6AB7" w:rsidP="00011338">
            <w:pPr>
              <w:spacing w:after="0" w:line="240" w:lineRule="auto"/>
              <w:rPr>
                <w:b/>
                <w:bCs/>
                <w:color w:val="000000"/>
                <w:sz w:val="20"/>
              </w:rPr>
            </w:pPr>
            <w:r w:rsidRPr="003322A4">
              <w:rPr>
                <w:b/>
                <w:bCs/>
                <w:color w:val="000000"/>
                <w:sz w:val="20"/>
              </w:rPr>
              <w:t>Mevcut</w:t>
            </w:r>
          </w:p>
        </w:tc>
        <w:tc>
          <w:tcPr>
            <w:tcW w:w="3686" w:type="dxa"/>
            <w:gridSpan w:val="5"/>
            <w:shd w:val="clear" w:color="auto" w:fill="auto"/>
            <w:vAlign w:val="center"/>
          </w:tcPr>
          <w:p w:rsidR="007E6AB7" w:rsidRPr="003322A4" w:rsidRDefault="007E6AB7" w:rsidP="00011338">
            <w:pPr>
              <w:spacing w:after="0" w:line="240" w:lineRule="auto"/>
              <w:rPr>
                <w:b/>
                <w:bCs/>
                <w:color w:val="000000"/>
              </w:rPr>
            </w:pPr>
            <w:r w:rsidRPr="003322A4">
              <w:rPr>
                <w:b/>
                <w:bCs/>
                <w:color w:val="000000"/>
              </w:rPr>
              <w:t>HEDEF</w:t>
            </w:r>
          </w:p>
        </w:tc>
      </w:tr>
      <w:tr w:rsidR="007E6AB7" w:rsidRPr="00A47F2F" w:rsidTr="007E6AB7">
        <w:trPr>
          <w:trHeight w:val="309"/>
        </w:trPr>
        <w:tc>
          <w:tcPr>
            <w:tcW w:w="1101" w:type="dxa"/>
            <w:vMerge/>
            <w:shd w:val="clear" w:color="auto" w:fill="auto"/>
            <w:vAlign w:val="center"/>
            <w:hideMark/>
          </w:tcPr>
          <w:p w:rsidR="007E6AB7" w:rsidRPr="003322A4" w:rsidRDefault="007E6AB7" w:rsidP="00011338">
            <w:pPr>
              <w:spacing w:after="0" w:line="240" w:lineRule="auto"/>
              <w:rPr>
                <w:b/>
                <w:bCs/>
              </w:rPr>
            </w:pPr>
          </w:p>
        </w:tc>
        <w:tc>
          <w:tcPr>
            <w:tcW w:w="4394" w:type="dxa"/>
            <w:vMerge/>
            <w:shd w:val="clear" w:color="auto" w:fill="auto"/>
            <w:vAlign w:val="center"/>
            <w:hideMark/>
          </w:tcPr>
          <w:p w:rsidR="007E6AB7" w:rsidRPr="003322A4" w:rsidRDefault="007E6AB7" w:rsidP="00011338">
            <w:pPr>
              <w:spacing w:after="0" w:line="240" w:lineRule="auto"/>
              <w:rPr>
                <w:b/>
                <w:bCs/>
              </w:rPr>
            </w:pPr>
          </w:p>
        </w:tc>
        <w:tc>
          <w:tcPr>
            <w:tcW w:w="992" w:type="dxa"/>
            <w:shd w:val="clear" w:color="auto" w:fill="auto"/>
            <w:noWrap/>
            <w:vAlign w:val="center"/>
            <w:hideMark/>
          </w:tcPr>
          <w:p w:rsidR="007E6AB7" w:rsidRPr="003322A4" w:rsidRDefault="007E6AB7" w:rsidP="00011338">
            <w:pPr>
              <w:spacing w:after="0" w:line="240" w:lineRule="auto"/>
              <w:rPr>
                <w:b/>
                <w:bCs/>
              </w:rPr>
            </w:pPr>
            <w:r w:rsidRPr="003322A4">
              <w:rPr>
                <w:b/>
                <w:bCs/>
              </w:rPr>
              <w:t>2018</w:t>
            </w:r>
          </w:p>
        </w:tc>
        <w:tc>
          <w:tcPr>
            <w:tcW w:w="851" w:type="dxa"/>
            <w:shd w:val="clear" w:color="auto" w:fill="auto"/>
            <w:noWrap/>
            <w:vAlign w:val="center"/>
            <w:hideMark/>
          </w:tcPr>
          <w:p w:rsidR="007E6AB7" w:rsidRPr="003322A4" w:rsidRDefault="007E6AB7" w:rsidP="00011338">
            <w:pPr>
              <w:spacing w:after="0" w:line="240" w:lineRule="auto"/>
              <w:rPr>
                <w:b/>
                <w:bCs/>
              </w:rPr>
            </w:pPr>
            <w:r w:rsidRPr="003322A4">
              <w:rPr>
                <w:b/>
                <w:bCs/>
              </w:rPr>
              <w:t>2019</w:t>
            </w:r>
          </w:p>
        </w:tc>
        <w:tc>
          <w:tcPr>
            <w:tcW w:w="708" w:type="dxa"/>
            <w:vAlign w:val="center"/>
          </w:tcPr>
          <w:p w:rsidR="007E6AB7" w:rsidRPr="003322A4" w:rsidRDefault="007E6AB7" w:rsidP="00011338">
            <w:pPr>
              <w:spacing w:after="0" w:line="240" w:lineRule="auto"/>
              <w:rPr>
                <w:b/>
                <w:bCs/>
              </w:rPr>
            </w:pPr>
            <w:r w:rsidRPr="003322A4">
              <w:rPr>
                <w:b/>
                <w:bCs/>
              </w:rPr>
              <w:t>2020</w:t>
            </w:r>
          </w:p>
        </w:tc>
        <w:tc>
          <w:tcPr>
            <w:tcW w:w="709" w:type="dxa"/>
            <w:vAlign w:val="center"/>
          </w:tcPr>
          <w:p w:rsidR="007E6AB7" w:rsidRPr="003322A4" w:rsidRDefault="007E6AB7" w:rsidP="00011338">
            <w:pPr>
              <w:spacing w:after="0" w:line="240" w:lineRule="auto"/>
              <w:rPr>
                <w:b/>
                <w:bCs/>
              </w:rPr>
            </w:pPr>
            <w:r w:rsidRPr="003322A4">
              <w:rPr>
                <w:b/>
                <w:bCs/>
              </w:rPr>
              <w:t>2021</w:t>
            </w:r>
          </w:p>
        </w:tc>
        <w:tc>
          <w:tcPr>
            <w:tcW w:w="709" w:type="dxa"/>
            <w:vAlign w:val="center"/>
          </w:tcPr>
          <w:p w:rsidR="007E6AB7" w:rsidRPr="003322A4" w:rsidRDefault="007E6AB7" w:rsidP="00011338">
            <w:pPr>
              <w:spacing w:after="0" w:line="240" w:lineRule="auto"/>
              <w:rPr>
                <w:b/>
                <w:bCs/>
              </w:rPr>
            </w:pPr>
            <w:r w:rsidRPr="003322A4">
              <w:rPr>
                <w:b/>
                <w:bCs/>
              </w:rPr>
              <w:t>2022</w:t>
            </w:r>
          </w:p>
        </w:tc>
        <w:tc>
          <w:tcPr>
            <w:tcW w:w="709" w:type="dxa"/>
            <w:vAlign w:val="center"/>
          </w:tcPr>
          <w:p w:rsidR="007E6AB7" w:rsidRPr="003322A4" w:rsidRDefault="007E6AB7" w:rsidP="00011338">
            <w:pPr>
              <w:spacing w:after="0" w:line="240" w:lineRule="auto"/>
              <w:rPr>
                <w:b/>
                <w:bCs/>
              </w:rPr>
            </w:pPr>
            <w:r w:rsidRPr="003322A4">
              <w:rPr>
                <w:b/>
                <w:bCs/>
              </w:rPr>
              <w:t>2023</w:t>
            </w:r>
          </w:p>
        </w:tc>
      </w:tr>
      <w:tr w:rsidR="007E6AB7" w:rsidRPr="00A47F2F" w:rsidTr="007E6AB7">
        <w:trPr>
          <w:trHeight w:val="549"/>
        </w:trPr>
        <w:tc>
          <w:tcPr>
            <w:tcW w:w="1101" w:type="dxa"/>
            <w:shd w:val="clear" w:color="auto" w:fill="auto"/>
            <w:vAlign w:val="center"/>
          </w:tcPr>
          <w:p w:rsidR="007E6AB7" w:rsidRPr="003322A4" w:rsidRDefault="007E6AB7" w:rsidP="00011338">
            <w:pPr>
              <w:spacing w:after="0" w:line="240" w:lineRule="auto"/>
              <w:rPr>
                <w:b/>
                <w:bCs/>
                <w:color w:val="FF0000"/>
              </w:rPr>
            </w:pPr>
            <w:r w:rsidRPr="003322A4">
              <w:rPr>
                <w:b/>
                <w:bCs/>
                <w:color w:val="FF0000"/>
              </w:rPr>
              <w:t>PG.</w:t>
            </w:r>
            <w:proofErr w:type="gramStart"/>
            <w:r w:rsidRPr="003322A4">
              <w:rPr>
                <w:b/>
                <w:bCs/>
                <w:color w:val="FF0000"/>
              </w:rPr>
              <w:t>1.1</w:t>
            </w:r>
            <w:proofErr w:type="gramEnd"/>
            <w:r>
              <w:rPr>
                <w:b/>
                <w:bCs/>
                <w:color w:val="FF0000"/>
              </w:rPr>
              <w:t>.a</w:t>
            </w:r>
          </w:p>
        </w:tc>
        <w:tc>
          <w:tcPr>
            <w:tcW w:w="4394" w:type="dxa"/>
            <w:shd w:val="clear" w:color="auto" w:fill="auto"/>
            <w:vAlign w:val="center"/>
          </w:tcPr>
          <w:p w:rsidR="007E6AB7" w:rsidRPr="003322A4" w:rsidRDefault="00205578" w:rsidP="00205578">
            <w:pPr>
              <w:spacing w:after="0" w:line="240" w:lineRule="auto"/>
              <w:ind w:left="360"/>
            </w:pPr>
            <w:r>
              <w:t xml:space="preserve">4.Sınıf Öğrencilerinin yılsonu ağırlıklı not ortalamaları. </w:t>
            </w:r>
          </w:p>
        </w:tc>
        <w:tc>
          <w:tcPr>
            <w:tcW w:w="992" w:type="dxa"/>
            <w:shd w:val="clear" w:color="auto" w:fill="auto"/>
            <w:noWrap/>
            <w:vAlign w:val="center"/>
          </w:tcPr>
          <w:p w:rsidR="007E6AB7" w:rsidRPr="003322A4" w:rsidRDefault="00205578" w:rsidP="00A154D0">
            <w:pPr>
              <w:spacing w:after="0" w:line="240" w:lineRule="auto"/>
              <w:jc w:val="center"/>
            </w:pPr>
            <w:r>
              <w:t>93,25</w:t>
            </w:r>
          </w:p>
        </w:tc>
        <w:tc>
          <w:tcPr>
            <w:tcW w:w="851" w:type="dxa"/>
            <w:shd w:val="clear" w:color="auto" w:fill="auto"/>
            <w:noWrap/>
            <w:vAlign w:val="center"/>
          </w:tcPr>
          <w:p w:rsidR="007E6AB7" w:rsidRPr="003322A4" w:rsidRDefault="00205578" w:rsidP="00A154D0">
            <w:pPr>
              <w:spacing w:after="0" w:line="240" w:lineRule="auto"/>
              <w:jc w:val="center"/>
            </w:pPr>
            <w:r>
              <w:t>93,5</w:t>
            </w:r>
          </w:p>
        </w:tc>
        <w:tc>
          <w:tcPr>
            <w:tcW w:w="708" w:type="dxa"/>
          </w:tcPr>
          <w:p w:rsidR="007E6AB7" w:rsidRDefault="007E6AB7" w:rsidP="00A154D0">
            <w:pPr>
              <w:spacing w:after="0" w:line="240" w:lineRule="auto"/>
              <w:jc w:val="center"/>
            </w:pPr>
          </w:p>
          <w:p w:rsidR="00205578" w:rsidRPr="003322A4" w:rsidRDefault="00205578" w:rsidP="00A154D0">
            <w:pPr>
              <w:spacing w:after="0" w:line="240" w:lineRule="auto"/>
              <w:jc w:val="center"/>
            </w:pPr>
            <w:r>
              <w:t>94</w:t>
            </w:r>
          </w:p>
        </w:tc>
        <w:tc>
          <w:tcPr>
            <w:tcW w:w="709" w:type="dxa"/>
          </w:tcPr>
          <w:p w:rsidR="007E6AB7" w:rsidRPr="003322A4" w:rsidRDefault="00205578" w:rsidP="00A154D0">
            <w:pPr>
              <w:spacing w:after="0" w:line="240" w:lineRule="auto"/>
              <w:jc w:val="center"/>
            </w:pPr>
            <w:r>
              <w:t>94,5</w:t>
            </w:r>
          </w:p>
        </w:tc>
        <w:tc>
          <w:tcPr>
            <w:tcW w:w="709" w:type="dxa"/>
          </w:tcPr>
          <w:p w:rsidR="007E6AB7" w:rsidRPr="003322A4" w:rsidRDefault="00205578" w:rsidP="00A154D0">
            <w:pPr>
              <w:spacing w:after="0" w:line="240" w:lineRule="auto"/>
              <w:jc w:val="center"/>
            </w:pPr>
            <w:r>
              <w:t>95</w:t>
            </w:r>
          </w:p>
        </w:tc>
        <w:tc>
          <w:tcPr>
            <w:tcW w:w="709" w:type="dxa"/>
          </w:tcPr>
          <w:p w:rsidR="007E6AB7" w:rsidRPr="003322A4" w:rsidRDefault="00205578" w:rsidP="00A154D0">
            <w:pPr>
              <w:spacing w:after="0" w:line="240" w:lineRule="auto"/>
              <w:jc w:val="center"/>
            </w:pPr>
            <w:r>
              <w:t>95,5</w:t>
            </w:r>
          </w:p>
        </w:tc>
      </w:tr>
      <w:tr w:rsidR="007E6AB7" w:rsidRPr="00A47F2F" w:rsidTr="007E6AB7">
        <w:trPr>
          <w:trHeight w:val="549"/>
        </w:trPr>
        <w:tc>
          <w:tcPr>
            <w:tcW w:w="1101" w:type="dxa"/>
            <w:shd w:val="clear" w:color="auto" w:fill="auto"/>
            <w:vAlign w:val="center"/>
          </w:tcPr>
          <w:p w:rsidR="007E6AB7" w:rsidRPr="003322A4" w:rsidRDefault="007E6AB7" w:rsidP="00011338">
            <w:r w:rsidRPr="003322A4">
              <w:rPr>
                <w:b/>
                <w:bCs/>
                <w:color w:val="FF0000"/>
              </w:rPr>
              <w:t>PG.</w:t>
            </w:r>
            <w:proofErr w:type="gramStart"/>
            <w:r w:rsidRPr="003322A4">
              <w:rPr>
                <w:b/>
                <w:bCs/>
                <w:color w:val="FF0000"/>
              </w:rPr>
              <w:t>1.</w:t>
            </w:r>
            <w:r>
              <w:rPr>
                <w:b/>
                <w:bCs/>
                <w:color w:val="FF0000"/>
              </w:rPr>
              <w:t>1</w:t>
            </w:r>
            <w:proofErr w:type="gramEnd"/>
            <w:r>
              <w:rPr>
                <w:b/>
                <w:bCs/>
                <w:color w:val="FF0000"/>
              </w:rPr>
              <w:t>.b</w:t>
            </w:r>
          </w:p>
        </w:tc>
        <w:tc>
          <w:tcPr>
            <w:tcW w:w="4394" w:type="dxa"/>
            <w:shd w:val="clear" w:color="auto" w:fill="auto"/>
            <w:vAlign w:val="center"/>
          </w:tcPr>
          <w:p w:rsidR="007E6AB7" w:rsidRPr="003322A4" w:rsidRDefault="00A154D0" w:rsidP="00011338">
            <w:pPr>
              <w:spacing w:after="0" w:line="240" w:lineRule="auto"/>
            </w:pPr>
            <w:r>
              <w:t>Aylık kitap okuma sayısı</w:t>
            </w:r>
          </w:p>
        </w:tc>
        <w:tc>
          <w:tcPr>
            <w:tcW w:w="992" w:type="dxa"/>
            <w:shd w:val="clear" w:color="auto" w:fill="auto"/>
            <w:noWrap/>
            <w:vAlign w:val="center"/>
          </w:tcPr>
          <w:p w:rsidR="007E6AB7" w:rsidRPr="003322A4" w:rsidRDefault="00A154D0" w:rsidP="00A154D0">
            <w:pPr>
              <w:spacing w:after="0" w:line="240" w:lineRule="auto"/>
              <w:jc w:val="center"/>
            </w:pPr>
            <w:r>
              <w:t>4</w:t>
            </w:r>
          </w:p>
        </w:tc>
        <w:tc>
          <w:tcPr>
            <w:tcW w:w="851" w:type="dxa"/>
            <w:shd w:val="clear" w:color="auto" w:fill="auto"/>
            <w:noWrap/>
            <w:vAlign w:val="center"/>
          </w:tcPr>
          <w:p w:rsidR="007E6AB7" w:rsidRPr="003322A4" w:rsidRDefault="00A154D0" w:rsidP="00A154D0">
            <w:pPr>
              <w:spacing w:after="0" w:line="240" w:lineRule="auto"/>
              <w:jc w:val="center"/>
            </w:pPr>
            <w:r>
              <w:t>5</w:t>
            </w:r>
          </w:p>
        </w:tc>
        <w:tc>
          <w:tcPr>
            <w:tcW w:w="708" w:type="dxa"/>
          </w:tcPr>
          <w:p w:rsidR="007E6AB7" w:rsidRPr="003322A4" w:rsidRDefault="00A154D0" w:rsidP="00A154D0">
            <w:pPr>
              <w:spacing w:after="0" w:line="240" w:lineRule="auto"/>
              <w:jc w:val="center"/>
            </w:pPr>
            <w:r>
              <w:t>6</w:t>
            </w:r>
          </w:p>
        </w:tc>
        <w:tc>
          <w:tcPr>
            <w:tcW w:w="709" w:type="dxa"/>
          </w:tcPr>
          <w:p w:rsidR="007E6AB7" w:rsidRPr="003322A4" w:rsidRDefault="00A154D0" w:rsidP="00A154D0">
            <w:pPr>
              <w:spacing w:after="0" w:line="240" w:lineRule="auto"/>
              <w:jc w:val="center"/>
            </w:pPr>
            <w:r>
              <w:t>7</w:t>
            </w:r>
          </w:p>
        </w:tc>
        <w:tc>
          <w:tcPr>
            <w:tcW w:w="709" w:type="dxa"/>
          </w:tcPr>
          <w:p w:rsidR="007E6AB7" w:rsidRPr="003322A4" w:rsidRDefault="00A154D0" w:rsidP="00A154D0">
            <w:pPr>
              <w:spacing w:after="0" w:line="240" w:lineRule="auto"/>
              <w:jc w:val="center"/>
            </w:pPr>
            <w:r>
              <w:t>7</w:t>
            </w:r>
          </w:p>
        </w:tc>
        <w:tc>
          <w:tcPr>
            <w:tcW w:w="709" w:type="dxa"/>
          </w:tcPr>
          <w:p w:rsidR="007E6AB7" w:rsidRPr="003322A4" w:rsidRDefault="00A154D0" w:rsidP="00A154D0">
            <w:pPr>
              <w:spacing w:after="0" w:line="240" w:lineRule="auto"/>
              <w:jc w:val="center"/>
            </w:pPr>
            <w:r>
              <w:t>7</w:t>
            </w:r>
          </w:p>
        </w:tc>
      </w:tr>
      <w:tr w:rsidR="007E6AB7" w:rsidRPr="00A47F2F" w:rsidTr="007E6AB7">
        <w:trPr>
          <w:trHeight w:val="549"/>
        </w:trPr>
        <w:tc>
          <w:tcPr>
            <w:tcW w:w="1101" w:type="dxa"/>
            <w:shd w:val="clear" w:color="auto" w:fill="auto"/>
            <w:vAlign w:val="center"/>
          </w:tcPr>
          <w:p w:rsidR="007E6AB7" w:rsidRPr="003322A4" w:rsidRDefault="007E6AB7" w:rsidP="00011338">
            <w:r w:rsidRPr="003322A4">
              <w:rPr>
                <w:b/>
                <w:bCs/>
                <w:color w:val="FF0000"/>
              </w:rPr>
              <w:t>PG.</w:t>
            </w:r>
            <w:proofErr w:type="gramStart"/>
            <w:r w:rsidRPr="003322A4">
              <w:rPr>
                <w:b/>
                <w:bCs/>
                <w:color w:val="FF0000"/>
              </w:rPr>
              <w:t>1.</w:t>
            </w:r>
            <w:r>
              <w:rPr>
                <w:b/>
                <w:bCs/>
                <w:color w:val="FF0000"/>
              </w:rPr>
              <w:t>1</w:t>
            </w:r>
            <w:proofErr w:type="gramEnd"/>
            <w:r>
              <w:rPr>
                <w:b/>
                <w:bCs/>
                <w:color w:val="FF0000"/>
              </w:rPr>
              <w:t>.c.</w:t>
            </w:r>
          </w:p>
        </w:tc>
        <w:tc>
          <w:tcPr>
            <w:tcW w:w="4394" w:type="dxa"/>
            <w:shd w:val="clear" w:color="auto" w:fill="auto"/>
            <w:vAlign w:val="center"/>
          </w:tcPr>
          <w:p w:rsidR="007E6AB7" w:rsidRPr="003322A4" w:rsidRDefault="00A154D0" w:rsidP="00011338">
            <w:pPr>
              <w:spacing w:after="0" w:line="240" w:lineRule="auto"/>
            </w:pPr>
            <w:r>
              <w:t xml:space="preserve">Bilgi yarışması </w:t>
            </w:r>
          </w:p>
        </w:tc>
        <w:tc>
          <w:tcPr>
            <w:tcW w:w="992" w:type="dxa"/>
            <w:shd w:val="clear" w:color="auto" w:fill="auto"/>
            <w:noWrap/>
            <w:vAlign w:val="center"/>
          </w:tcPr>
          <w:p w:rsidR="007E6AB7" w:rsidRPr="003322A4" w:rsidRDefault="00A154D0" w:rsidP="00011338">
            <w:pPr>
              <w:spacing w:after="0" w:line="240" w:lineRule="auto"/>
            </w:pPr>
            <w:r>
              <w:t>-</w:t>
            </w:r>
          </w:p>
        </w:tc>
        <w:tc>
          <w:tcPr>
            <w:tcW w:w="851" w:type="dxa"/>
            <w:shd w:val="clear" w:color="auto" w:fill="auto"/>
            <w:noWrap/>
            <w:vAlign w:val="center"/>
          </w:tcPr>
          <w:p w:rsidR="007E6AB7" w:rsidRPr="003322A4" w:rsidRDefault="00A154D0" w:rsidP="00011338">
            <w:pPr>
              <w:spacing w:after="0" w:line="240" w:lineRule="auto"/>
            </w:pPr>
            <w:r>
              <w:t>4</w:t>
            </w:r>
          </w:p>
        </w:tc>
        <w:tc>
          <w:tcPr>
            <w:tcW w:w="708" w:type="dxa"/>
          </w:tcPr>
          <w:p w:rsidR="007E6AB7" w:rsidRPr="003322A4" w:rsidRDefault="00A154D0" w:rsidP="00011338">
            <w:pPr>
              <w:spacing w:after="0" w:line="240" w:lineRule="auto"/>
            </w:pPr>
            <w:r>
              <w:t>8</w:t>
            </w:r>
          </w:p>
        </w:tc>
        <w:tc>
          <w:tcPr>
            <w:tcW w:w="709" w:type="dxa"/>
          </w:tcPr>
          <w:p w:rsidR="007E6AB7" w:rsidRPr="003322A4" w:rsidRDefault="00A154D0" w:rsidP="00011338">
            <w:pPr>
              <w:spacing w:after="0" w:line="240" w:lineRule="auto"/>
            </w:pPr>
            <w:r>
              <w:t>8</w:t>
            </w:r>
          </w:p>
        </w:tc>
        <w:tc>
          <w:tcPr>
            <w:tcW w:w="709" w:type="dxa"/>
          </w:tcPr>
          <w:p w:rsidR="007E6AB7" w:rsidRPr="003322A4" w:rsidRDefault="00A154D0" w:rsidP="00011338">
            <w:pPr>
              <w:spacing w:after="0" w:line="240" w:lineRule="auto"/>
            </w:pPr>
            <w:r>
              <w:t>8</w:t>
            </w:r>
          </w:p>
        </w:tc>
        <w:tc>
          <w:tcPr>
            <w:tcW w:w="709" w:type="dxa"/>
          </w:tcPr>
          <w:p w:rsidR="007E6AB7" w:rsidRPr="003322A4" w:rsidRDefault="00A154D0" w:rsidP="00011338">
            <w:pPr>
              <w:spacing w:after="0" w:line="240" w:lineRule="auto"/>
            </w:pPr>
            <w:r>
              <w:t>8</w:t>
            </w:r>
          </w:p>
        </w:tc>
      </w:tr>
      <w:tr w:rsidR="007E6AB7" w:rsidRPr="00A47F2F" w:rsidTr="007E6AB7">
        <w:trPr>
          <w:trHeight w:val="549"/>
        </w:trPr>
        <w:tc>
          <w:tcPr>
            <w:tcW w:w="1101" w:type="dxa"/>
            <w:shd w:val="clear" w:color="auto" w:fill="auto"/>
            <w:vAlign w:val="center"/>
          </w:tcPr>
          <w:p w:rsidR="007E6AB7" w:rsidRPr="003322A4" w:rsidRDefault="007E6AB7" w:rsidP="00011338">
            <w:r w:rsidRPr="003322A4">
              <w:rPr>
                <w:b/>
                <w:bCs/>
                <w:color w:val="FF0000"/>
              </w:rPr>
              <w:t>PG.</w:t>
            </w:r>
            <w:proofErr w:type="gramStart"/>
            <w:r w:rsidRPr="003322A4">
              <w:rPr>
                <w:b/>
                <w:bCs/>
                <w:color w:val="FF0000"/>
              </w:rPr>
              <w:t>1.</w:t>
            </w:r>
            <w:r>
              <w:rPr>
                <w:b/>
                <w:bCs/>
                <w:color w:val="FF0000"/>
              </w:rPr>
              <w:t>1</w:t>
            </w:r>
            <w:proofErr w:type="gramEnd"/>
            <w:r>
              <w:rPr>
                <w:b/>
                <w:bCs/>
                <w:color w:val="FF0000"/>
              </w:rPr>
              <w:t>.d.</w:t>
            </w:r>
          </w:p>
        </w:tc>
        <w:tc>
          <w:tcPr>
            <w:tcW w:w="4394" w:type="dxa"/>
            <w:shd w:val="clear" w:color="auto" w:fill="auto"/>
            <w:vAlign w:val="center"/>
          </w:tcPr>
          <w:p w:rsidR="007E6AB7" w:rsidRPr="003322A4" w:rsidRDefault="00A154D0" w:rsidP="00011338">
            <w:pPr>
              <w:spacing w:after="0" w:line="240" w:lineRule="auto"/>
            </w:pPr>
            <w:r>
              <w:t>Kitap okuma yarışmasına katılan öğrenci sayısı</w:t>
            </w:r>
          </w:p>
        </w:tc>
        <w:tc>
          <w:tcPr>
            <w:tcW w:w="992" w:type="dxa"/>
            <w:shd w:val="clear" w:color="auto" w:fill="auto"/>
            <w:noWrap/>
            <w:vAlign w:val="center"/>
          </w:tcPr>
          <w:p w:rsidR="007E6AB7" w:rsidRPr="003322A4" w:rsidRDefault="007E6AB7" w:rsidP="00011338">
            <w:pPr>
              <w:spacing w:after="0" w:line="240" w:lineRule="auto"/>
            </w:pPr>
          </w:p>
        </w:tc>
        <w:tc>
          <w:tcPr>
            <w:tcW w:w="851" w:type="dxa"/>
            <w:shd w:val="clear" w:color="auto" w:fill="auto"/>
            <w:noWrap/>
            <w:vAlign w:val="center"/>
          </w:tcPr>
          <w:p w:rsidR="007E6AB7" w:rsidRPr="003322A4" w:rsidRDefault="007E6AB7" w:rsidP="00011338">
            <w:pPr>
              <w:spacing w:after="0" w:line="240" w:lineRule="auto"/>
            </w:pPr>
          </w:p>
        </w:tc>
        <w:tc>
          <w:tcPr>
            <w:tcW w:w="708" w:type="dxa"/>
          </w:tcPr>
          <w:p w:rsidR="007E6AB7" w:rsidRPr="003322A4" w:rsidRDefault="007E6AB7" w:rsidP="00011338">
            <w:pPr>
              <w:spacing w:after="0" w:line="240" w:lineRule="auto"/>
            </w:pPr>
          </w:p>
        </w:tc>
        <w:tc>
          <w:tcPr>
            <w:tcW w:w="709" w:type="dxa"/>
          </w:tcPr>
          <w:p w:rsidR="007E6AB7" w:rsidRPr="003322A4" w:rsidRDefault="007E6AB7" w:rsidP="00011338">
            <w:pPr>
              <w:spacing w:after="0" w:line="240" w:lineRule="auto"/>
            </w:pPr>
          </w:p>
        </w:tc>
        <w:tc>
          <w:tcPr>
            <w:tcW w:w="709" w:type="dxa"/>
          </w:tcPr>
          <w:p w:rsidR="007E6AB7" w:rsidRPr="003322A4" w:rsidRDefault="007E6AB7" w:rsidP="00011338">
            <w:pPr>
              <w:spacing w:after="0" w:line="240" w:lineRule="auto"/>
            </w:pPr>
          </w:p>
        </w:tc>
        <w:tc>
          <w:tcPr>
            <w:tcW w:w="709" w:type="dxa"/>
          </w:tcPr>
          <w:p w:rsidR="007E6AB7" w:rsidRPr="003322A4" w:rsidRDefault="007E6AB7" w:rsidP="00011338">
            <w:pPr>
              <w:spacing w:after="0" w:line="240" w:lineRule="auto"/>
            </w:pPr>
          </w:p>
        </w:tc>
      </w:tr>
    </w:tbl>
    <w:p w:rsidR="007E6AB7" w:rsidRDefault="007E6AB7" w:rsidP="007E6AB7"/>
    <w:p w:rsidR="00604E96" w:rsidRDefault="00604E96" w:rsidP="007E6AB7"/>
    <w:tbl>
      <w:tblPr>
        <w:tblW w:w="5000" w:type="pct"/>
        <w:tblLayout w:type="fixed"/>
        <w:tblCellMar>
          <w:left w:w="70" w:type="dxa"/>
          <w:right w:w="70" w:type="dxa"/>
        </w:tblCellMar>
        <w:tblLook w:val="04A0"/>
      </w:tblPr>
      <w:tblGrid>
        <w:gridCol w:w="761"/>
        <w:gridCol w:w="3989"/>
        <w:gridCol w:w="2835"/>
        <w:gridCol w:w="1627"/>
      </w:tblGrid>
      <w:tr w:rsidR="007E6AB7" w:rsidRPr="00A47F2F" w:rsidTr="00011338">
        <w:trPr>
          <w:trHeight w:val="441"/>
          <w:tblHeader/>
        </w:trPr>
        <w:tc>
          <w:tcPr>
            <w:tcW w:w="4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6AB7" w:rsidRPr="00A47F2F" w:rsidRDefault="007E6AB7"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lastRenderedPageBreak/>
              <w:t>No</w:t>
            </w:r>
          </w:p>
        </w:tc>
        <w:tc>
          <w:tcPr>
            <w:tcW w:w="2165" w:type="pct"/>
            <w:tcBorders>
              <w:top w:val="single" w:sz="8" w:space="0" w:color="auto"/>
              <w:left w:val="nil"/>
              <w:bottom w:val="single" w:sz="8" w:space="0" w:color="auto"/>
              <w:right w:val="single" w:sz="8" w:space="0" w:color="auto"/>
            </w:tcBorders>
            <w:shd w:val="clear" w:color="auto" w:fill="auto"/>
            <w:noWrap/>
            <w:vAlign w:val="center"/>
            <w:hideMark/>
          </w:tcPr>
          <w:p w:rsidR="007E6AB7" w:rsidRPr="00A47F2F" w:rsidRDefault="007E6AB7"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İfadesi</w:t>
            </w:r>
          </w:p>
        </w:tc>
        <w:tc>
          <w:tcPr>
            <w:tcW w:w="1539" w:type="pct"/>
            <w:tcBorders>
              <w:top w:val="single" w:sz="8" w:space="0" w:color="auto"/>
              <w:left w:val="nil"/>
              <w:bottom w:val="single" w:sz="8" w:space="0" w:color="auto"/>
              <w:right w:val="single" w:sz="8" w:space="0" w:color="auto"/>
            </w:tcBorders>
            <w:shd w:val="clear" w:color="auto" w:fill="auto"/>
            <w:vAlign w:val="center"/>
          </w:tcPr>
          <w:p w:rsidR="007E6AB7" w:rsidRPr="00A47F2F" w:rsidRDefault="007E6AB7"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Sorumlusu</w:t>
            </w:r>
          </w:p>
        </w:tc>
        <w:tc>
          <w:tcPr>
            <w:tcW w:w="883" w:type="pct"/>
            <w:tcBorders>
              <w:top w:val="single" w:sz="8" w:space="0" w:color="auto"/>
              <w:left w:val="nil"/>
              <w:bottom w:val="single" w:sz="8" w:space="0" w:color="auto"/>
              <w:right w:val="single" w:sz="8" w:space="0" w:color="auto"/>
            </w:tcBorders>
            <w:shd w:val="clear" w:color="auto" w:fill="auto"/>
            <w:vAlign w:val="center"/>
          </w:tcPr>
          <w:p w:rsidR="007E6AB7" w:rsidRPr="00A47F2F" w:rsidRDefault="007E6AB7"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Tarihi</w:t>
            </w:r>
          </w:p>
        </w:tc>
      </w:tr>
      <w:tr w:rsidR="007E6AB7" w:rsidRPr="00A47F2F" w:rsidTr="00011338">
        <w:trPr>
          <w:trHeight w:val="567"/>
        </w:trPr>
        <w:tc>
          <w:tcPr>
            <w:tcW w:w="413" w:type="pct"/>
            <w:tcBorders>
              <w:top w:val="nil"/>
              <w:left w:val="single" w:sz="8" w:space="0" w:color="auto"/>
              <w:bottom w:val="single" w:sz="8" w:space="0" w:color="auto"/>
              <w:right w:val="single" w:sz="8" w:space="0" w:color="auto"/>
            </w:tcBorders>
            <w:shd w:val="clear" w:color="auto" w:fill="auto"/>
            <w:noWrap/>
            <w:vAlign w:val="center"/>
            <w:hideMark/>
          </w:tcPr>
          <w:p w:rsidR="007E6AB7" w:rsidRPr="00A47F2F" w:rsidRDefault="007E6AB7" w:rsidP="00011338">
            <w:pPr>
              <w:spacing w:after="0" w:line="240" w:lineRule="auto"/>
              <w:jc w:val="center"/>
              <w:rPr>
                <w:rFonts w:ascii="Calibri" w:eastAsia="Times New Roman" w:hAnsi="Calibri" w:cs="Times New Roman"/>
                <w:b/>
                <w:bCs/>
                <w:color w:val="000000"/>
                <w:szCs w:val="24"/>
              </w:rPr>
            </w:pPr>
            <w:r w:rsidRPr="00A47F2F">
              <w:rPr>
                <w:rFonts w:ascii="Calibri" w:eastAsia="Times New Roman" w:hAnsi="Calibri" w:cs="Times New Roman"/>
                <w:b/>
                <w:bCs/>
                <w:color w:val="000000"/>
                <w:szCs w:val="24"/>
              </w:rPr>
              <w:t>1</w:t>
            </w:r>
            <w:r>
              <w:rPr>
                <w:b/>
                <w:bCs/>
                <w:color w:val="000000"/>
                <w:szCs w:val="24"/>
              </w:rPr>
              <w:t>.1</w:t>
            </w:r>
            <w:r>
              <w:rPr>
                <w:rFonts w:ascii="Calibri" w:eastAsia="Times New Roman" w:hAnsi="Calibri" w:cs="Times New Roman"/>
                <w:b/>
                <w:bCs/>
                <w:color w:val="000000"/>
                <w:szCs w:val="24"/>
              </w:rPr>
              <w:t>.</w:t>
            </w:r>
            <w:r>
              <w:rPr>
                <w:b/>
                <w:bCs/>
                <w:color w:val="000000"/>
                <w:szCs w:val="24"/>
              </w:rPr>
              <w:t>1</w:t>
            </w:r>
          </w:p>
        </w:tc>
        <w:tc>
          <w:tcPr>
            <w:tcW w:w="2165" w:type="pct"/>
            <w:tcBorders>
              <w:top w:val="nil"/>
              <w:left w:val="nil"/>
              <w:bottom w:val="single" w:sz="8" w:space="0" w:color="auto"/>
              <w:right w:val="single" w:sz="8" w:space="0" w:color="auto"/>
            </w:tcBorders>
            <w:shd w:val="clear" w:color="auto" w:fill="auto"/>
            <w:vAlign w:val="center"/>
          </w:tcPr>
          <w:p w:rsidR="00604E96" w:rsidRPr="00604E96" w:rsidRDefault="00604E96" w:rsidP="00604E96">
            <w:pPr>
              <w:shd w:val="clear" w:color="auto" w:fill="FFFFFF"/>
              <w:spacing w:after="0" w:line="240" w:lineRule="auto"/>
              <w:rPr>
                <w:rFonts w:ascii="Arial" w:eastAsia="Times New Roman" w:hAnsi="Arial" w:cs="Arial"/>
                <w:sz w:val="19"/>
                <w:szCs w:val="19"/>
              </w:rPr>
            </w:pPr>
            <w:r w:rsidRPr="00604E96">
              <w:rPr>
                <w:rFonts w:ascii="Arial" w:eastAsia="Times New Roman" w:hAnsi="Arial" w:cs="Arial"/>
                <w:sz w:val="19"/>
                <w:szCs w:val="19"/>
              </w:rPr>
              <w:t xml:space="preserve">Eğitim Bilişim Ağının (EBA) öğrenci, öğretmen ve ilgili bireyler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tarafından</w:t>
            </w:r>
            <w:proofErr w:type="gramEnd"/>
            <w:r w:rsidRPr="00604E96">
              <w:rPr>
                <w:rFonts w:ascii="Arial" w:eastAsia="Times New Roman" w:hAnsi="Arial" w:cs="Arial"/>
                <w:sz w:val="19"/>
                <w:szCs w:val="19"/>
              </w:rPr>
              <w:t xml:space="preserve"> kullanımını artırmak amacıyla tanıtım faaliyetleri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gerçekleştirilecek</w:t>
            </w:r>
            <w:proofErr w:type="gramEnd"/>
            <w:r w:rsidRPr="00604E96">
              <w:rPr>
                <w:rFonts w:ascii="Arial" w:eastAsia="Times New Roman" w:hAnsi="Arial" w:cs="Arial"/>
                <w:sz w:val="19"/>
                <w:szCs w:val="19"/>
              </w:rPr>
              <w:t xml:space="preserve"> ve </w:t>
            </w:r>
            <w:proofErr w:type="spellStart"/>
            <w:r w:rsidRPr="00604E96">
              <w:rPr>
                <w:rFonts w:ascii="Arial" w:eastAsia="Times New Roman" w:hAnsi="Arial" w:cs="Arial"/>
                <w:sz w:val="19"/>
                <w:szCs w:val="19"/>
              </w:rPr>
              <w:t>EBA’nın</w:t>
            </w:r>
            <w:proofErr w:type="spellEnd"/>
            <w:r w:rsidRPr="00604E96">
              <w:rPr>
                <w:rFonts w:ascii="Arial" w:eastAsia="Times New Roman" w:hAnsi="Arial" w:cs="Arial"/>
                <w:sz w:val="19"/>
                <w:szCs w:val="19"/>
              </w:rPr>
              <w:t xml:space="preserve"> etkin kullanımının sağlanması için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öğretmenlere</w:t>
            </w:r>
            <w:proofErr w:type="gramEnd"/>
            <w:r w:rsidRPr="00604E96">
              <w:rPr>
                <w:rFonts w:ascii="Arial" w:eastAsia="Times New Roman" w:hAnsi="Arial" w:cs="Arial"/>
                <w:sz w:val="19"/>
                <w:szCs w:val="19"/>
              </w:rPr>
              <w:t xml:space="preserve">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hizmet</w:t>
            </w:r>
            <w:proofErr w:type="gramEnd"/>
            <w:r w:rsidRPr="00604E96">
              <w:rPr>
                <w:rFonts w:ascii="Arial" w:eastAsia="Times New Roman" w:hAnsi="Arial" w:cs="Arial"/>
                <w:sz w:val="19"/>
                <w:szCs w:val="19"/>
              </w:rPr>
              <w:t xml:space="preserve"> içi</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eğitimler</w:t>
            </w:r>
            <w:proofErr w:type="gramEnd"/>
            <w:r w:rsidRPr="00604E96">
              <w:rPr>
                <w:rFonts w:ascii="Arial" w:eastAsia="Times New Roman" w:hAnsi="Arial" w:cs="Arial"/>
                <w:sz w:val="19"/>
                <w:szCs w:val="19"/>
              </w:rPr>
              <w:t xml:space="preserve"> verilecektir</w:t>
            </w:r>
          </w:p>
          <w:p w:rsidR="007E6AB7" w:rsidRPr="00A47F2F" w:rsidRDefault="007E6AB7" w:rsidP="00011338">
            <w:pPr>
              <w:spacing w:after="0" w:line="240" w:lineRule="auto"/>
              <w:jc w:val="both"/>
              <w:rPr>
                <w:rFonts w:ascii="Calibri" w:eastAsia="Times New Roman" w:hAnsi="Calibri" w:cs="Times New Roman"/>
                <w:color w:val="000000"/>
                <w:szCs w:val="24"/>
              </w:rPr>
            </w:pPr>
          </w:p>
        </w:tc>
        <w:tc>
          <w:tcPr>
            <w:tcW w:w="1539" w:type="pct"/>
            <w:tcBorders>
              <w:top w:val="nil"/>
              <w:left w:val="nil"/>
              <w:bottom w:val="single" w:sz="8" w:space="0" w:color="auto"/>
              <w:right w:val="single" w:sz="8" w:space="0" w:color="auto"/>
            </w:tcBorders>
            <w:shd w:val="clear" w:color="auto" w:fill="auto"/>
            <w:vAlign w:val="center"/>
          </w:tcPr>
          <w:p w:rsidR="007E6AB7" w:rsidRPr="00A47F2F" w:rsidRDefault="00604E96"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 Yardımcısı</w:t>
            </w:r>
          </w:p>
        </w:tc>
        <w:tc>
          <w:tcPr>
            <w:tcW w:w="883" w:type="pct"/>
            <w:tcBorders>
              <w:top w:val="nil"/>
              <w:left w:val="nil"/>
              <w:bottom w:val="single" w:sz="8" w:space="0" w:color="auto"/>
              <w:right w:val="single" w:sz="8" w:space="0" w:color="auto"/>
            </w:tcBorders>
            <w:shd w:val="clear" w:color="auto" w:fill="auto"/>
            <w:vAlign w:val="center"/>
          </w:tcPr>
          <w:p w:rsidR="007E6AB7" w:rsidRPr="00A47F2F" w:rsidRDefault="00604E96"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Nisan Ayı</w:t>
            </w:r>
          </w:p>
        </w:tc>
      </w:tr>
      <w:tr w:rsidR="007E6AB7" w:rsidRPr="00A47F2F" w:rsidTr="00011338">
        <w:trPr>
          <w:trHeight w:val="567"/>
        </w:trPr>
        <w:tc>
          <w:tcPr>
            <w:tcW w:w="413" w:type="pct"/>
            <w:tcBorders>
              <w:top w:val="nil"/>
              <w:left w:val="single" w:sz="8" w:space="0" w:color="auto"/>
              <w:bottom w:val="single" w:sz="8" w:space="0" w:color="auto"/>
              <w:right w:val="single" w:sz="8" w:space="0" w:color="auto"/>
            </w:tcBorders>
            <w:shd w:val="clear" w:color="auto" w:fill="auto"/>
            <w:noWrap/>
            <w:vAlign w:val="center"/>
          </w:tcPr>
          <w:p w:rsidR="007E6AB7" w:rsidRPr="00A47F2F" w:rsidRDefault="007E6AB7" w:rsidP="00011338">
            <w:pPr>
              <w:spacing w:after="0" w:line="240" w:lineRule="auto"/>
              <w:jc w:val="center"/>
              <w:rPr>
                <w:rFonts w:ascii="Calibri" w:eastAsia="Times New Roman" w:hAnsi="Calibri" w:cs="Times New Roman"/>
                <w:b/>
                <w:bCs/>
                <w:color w:val="000000"/>
                <w:szCs w:val="24"/>
              </w:rPr>
            </w:pPr>
            <w:r w:rsidRPr="00A47F2F">
              <w:rPr>
                <w:rFonts w:ascii="Calibri" w:eastAsia="Times New Roman" w:hAnsi="Calibri" w:cs="Times New Roman"/>
                <w:b/>
                <w:bCs/>
                <w:color w:val="000000"/>
                <w:szCs w:val="24"/>
              </w:rPr>
              <w:t>1</w:t>
            </w:r>
            <w:r>
              <w:rPr>
                <w:rFonts w:ascii="Calibri" w:eastAsia="Times New Roman" w:hAnsi="Calibri" w:cs="Times New Roman"/>
                <w:b/>
                <w:bCs/>
                <w:color w:val="000000"/>
                <w:szCs w:val="24"/>
              </w:rPr>
              <w:t>.1.</w:t>
            </w:r>
            <w:r>
              <w:rPr>
                <w:b/>
                <w:bCs/>
                <w:color w:val="000000"/>
                <w:szCs w:val="24"/>
              </w:rPr>
              <w:t>2</w:t>
            </w:r>
          </w:p>
        </w:tc>
        <w:tc>
          <w:tcPr>
            <w:tcW w:w="2165" w:type="pct"/>
            <w:tcBorders>
              <w:top w:val="single" w:sz="8" w:space="0" w:color="auto"/>
              <w:left w:val="nil"/>
              <w:bottom w:val="single" w:sz="8" w:space="0" w:color="auto"/>
              <w:right w:val="single" w:sz="8" w:space="0" w:color="auto"/>
            </w:tcBorders>
            <w:shd w:val="clear" w:color="auto" w:fill="FFFFFF" w:themeFill="background1"/>
            <w:vAlign w:val="center"/>
          </w:tcPr>
          <w:p w:rsidR="00604E96" w:rsidRPr="00604E96" w:rsidRDefault="00604E96" w:rsidP="00604E96">
            <w:pPr>
              <w:shd w:val="clear" w:color="auto" w:fill="FFFFFF"/>
              <w:spacing w:after="0" w:line="240" w:lineRule="auto"/>
              <w:rPr>
                <w:rFonts w:ascii="Arial" w:eastAsia="Times New Roman" w:hAnsi="Arial" w:cs="Arial"/>
                <w:sz w:val="19"/>
                <w:szCs w:val="19"/>
              </w:rPr>
            </w:pPr>
            <w:r w:rsidRPr="00604E96">
              <w:rPr>
                <w:rFonts w:ascii="Arial" w:eastAsia="Times New Roman" w:hAnsi="Arial" w:cs="Arial"/>
                <w:sz w:val="19"/>
                <w:szCs w:val="19"/>
              </w:rPr>
              <w:t xml:space="preserve">Özellikle öğretmenlere yönelik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gerçekleştirilen</w:t>
            </w:r>
            <w:proofErr w:type="gramEnd"/>
            <w:r w:rsidRPr="00604E96">
              <w:rPr>
                <w:rFonts w:ascii="Arial" w:eastAsia="Times New Roman" w:hAnsi="Arial" w:cs="Arial"/>
                <w:sz w:val="19"/>
                <w:szCs w:val="19"/>
              </w:rPr>
              <w:t xml:space="preserve"> uzaktan eğitim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faaliyetlerinin</w:t>
            </w:r>
            <w:proofErr w:type="gramEnd"/>
            <w:r w:rsidRPr="00604E96">
              <w:rPr>
                <w:rFonts w:ascii="Arial" w:eastAsia="Times New Roman" w:hAnsi="Arial" w:cs="Arial"/>
                <w:sz w:val="19"/>
                <w:szCs w:val="19"/>
              </w:rPr>
              <w:t xml:space="preserve"> sayısı ve niteliği artırılacaktır</w:t>
            </w:r>
          </w:p>
          <w:p w:rsidR="007E6AB7" w:rsidRPr="002150B3" w:rsidRDefault="007E6AB7" w:rsidP="00011338">
            <w:pPr>
              <w:spacing w:after="0" w:line="240" w:lineRule="auto"/>
              <w:jc w:val="both"/>
              <w:rPr>
                <w:rFonts w:ascii="Calibri" w:eastAsia="Times New Roman" w:hAnsi="Calibri" w:cs="Times New Roman"/>
                <w:szCs w:val="24"/>
              </w:rPr>
            </w:pPr>
          </w:p>
        </w:tc>
        <w:tc>
          <w:tcPr>
            <w:tcW w:w="1539" w:type="pct"/>
            <w:tcBorders>
              <w:top w:val="nil"/>
              <w:left w:val="nil"/>
              <w:bottom w:val="single" w:sz="8" w:space="0" w:color="auto"/>
              <w:right w:val="single" w:sz="8" w:space="0" w:color="auto"/>
            </w:tcBorders>
            <w:shd w:val="clear" w:color="auto" w:fill="auto"/>
            <w:vAlign w:val="center"/>
          </w:tcPr>
          <w:p w:rsidR="007E6AB7" w:rsidRPr="00A47F2F" w:rsidRDefault="00604E96"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 Yardımcısı</w:t>
            </w:r>
          </w:p>
        </w:tc>
        <w:tc>
          <w:tcPr>
            <w:tcW w:w="883" w:type="pct"/>
            <w:tcBorders>
              <w:top w:val="nil"/>
              <w:left w:val="nil"/>
              <w:bottom w:val="single" w:sz="8" w:space="0" w:color="auto"/>
              <w:right w:val="single" w:sz="8" w:space="0" w:color="auto"/>
            </w:tcBorders>
            <w:shd w:val="clear" w:color="auto" w:fill="auto"/>
            <w:vAlign w:val="center"/>
          </w:tcPr>
          <w:p w:rsidR="007E6AB7" w:rsidRPr="00A47F2F" w:rsidRDefault="00604E96"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Mayıs Ayı</w:t>
            </w:r>
          </w:p>
        </w:tc>
      </w:tr>
      <w:tr w:rsidR="007E6AB7" w:rsidRPr="00A47F2F" w:rsidTr="00604E96">
        <w:trPr>
          <w:trHeight w:val="567"/>
        </w:trPr>
        <w:tc>
          <w:tcPr>
            <w:tcW w:w="413" w:type="pct"/>
            <w:tcBorders>
              <w:top w:val="nil"/>
              <w:left w:val="single" w:sz="8" w:space="0" w:color="auto"/>
              <w:bottom w:val="single" w:sz="4" w:space="0" w:color="auto"/>
              <w:right w:val="single" w:sz="8" w:space="0" w:color="auto"/>
            </w:tcBorders>
            <w:shd w:val="clear" w:color="auto" w:fill="auto"/>
            <w:noWrap/>
            <w:vAlign w:val="center"/>
          </w:tcPr>
          <w:p w:rsidR="007E6AB7" w:rsidRPr="00A47F2F" w:rsidRDefault="007E6AB7" w:rsidP="00011338">
            <w:pPr>
              <w:spacing w:after="0" w:line="240" w:lineRule="auto"/>
              <w:jc w:val="center"/>
              <w:rPr>
                <w:rFonts w:ascii="Calibri" w:eastAsia="Times New Roman" w:hAnsi="Calibri" w:cs="Times New Roman"/>
                <w:b/>
                <w:bCs/>
                <w:color w:val="000000"/>
                <w:szCs w:val="24"/>
              </w:rPr>
            </w:pPr>
            <w:r w:rsidRPr="00A47F2F">
              <w:rPr>
                <w:rFonts w:ascii="Calibri" w:eastAsia="Times New Roman" w:hAnsi="Calibri" w:cs="Times New Roman"/>
                <w:b/>
                <w:bCs/>
                <w:color w:val="000000"/>
                <w:szCs w:val="24"/>
              </w:rPr>
              <w:t>1</w:t>
            </w:r>
            <w:r>
              <w:rPr>
                <w:rFonts w:ascii="Calibri" w:eastAsia="Times New Roman" w:hAnsi="Calibri" w:cs="Times New Roman"/>
                <w:b/>
                <w:bCs/>
                <w:color w:val="000000"/>
                <w:szCs w:val="24"/>
              </w:rPr>
              <w:t>.1.</w:t>
            </w:r>
            <w:r w:rsidRPr="00A47F2F">
              <w:rPr>
                <w:rFonts w:ascii="Calibri" w:eastAsia="Times New Roman" w:hAnsi="Calibri" w:cs="Times New Roman"/>
                <w:b/>
                <w:bCs/>
                <w:color w:val="000000"/>
                <w:szCs w:val="24"/>
              </w:rPr>
              <w:t>3</w:t>
            </w:r>
          </w:p>
        </w:tc>
        <w:tc>
          <w:tcPr>
            <w:tcW w:w="2165" w:type="pct"/>
            <w:tcBorders>
              <w:top w:val="single" w:sz="8" w:space="0" w:color="auto"/>
              <w:left w:val="nil"/>
              <w:bottom w:val="single" w:sz="4" w:space="0" w:color="auto"/>
              <w:right w:val="single" w:sz="8" w:space="0" w:color="auto"/>
            </w:tcBorders>
            <w:shd w:val="clear" w:color="auto" w:fill="FFFFFF" w:themeFill="background1"/>
            <w:vAlign w:val="center"/>
          </w:tcPr>
          <w:p w:rsidR="00604E96" w:rsidRPr="00604E96" w:rsidRDefault="00604E96" w:rsidP="00604E96">
            <w:pPr>
              <w:shd w:val="clear" w:color="auto" w:fill="FFFFFF"/>
              <w:spacing w:after="0" w:line="240" w:lineRule="auto"/>
              <w:rPr>
                <w:rFonts w:ascii="Arial" w:eastAsia="Times New Roman" w:hAnsi="Arial" w:cs="Arial"/>
                <w:sz w:val="19"/>
                <w:szCs w:val="19"/>
              </w:rPr>
            </w:pPr>
            <w:r w:rsidRPr="00604E96">
              <w:rPr>
                <w:rFonts w:ascii="Arial" w:eastAsia="Times New Roman" w:hAnsi="Arial" w:cs="Arial"/>
                <w:sz w:val="19"/>
                <w:szCs w:val="19"/>
              </w:rPr>
              <w:t xml:space="preserve">Özellikle sorun alanları olarak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tespit</w:t>
            </w:r>
            <w:proofErr w:type="gramEnd"/>
            <w:r w:rsidRPr="00604E96">
              <w:rPr>
                <w:rFonts w:ascii="Arial" w:eastAsia="Times New Roman" w:hAnsi="Arial" w:cs="Arial"/>
                <w:sz w:val="19"/>
                <w:szCs w:val="19"/>
              </w:rPr>
              <w:t xml:space="preserve"> edilen konularda (liderlik ve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sınıf</w:t>
            </w:r>
            <w:proofErr w:type="gramEnd"/>
            <w:r w:rsidRPr="00604E96">
              <w:rPr>
                <w:rFonts w:ascii="Arial" w:eastAsia="Times New Roman" w:hAnsi="Arial" w:cs="Arial"/>
                <w:sz w:val="19"/>
                <w:szCs w:val="19"/>
              </w:rPr>
              <w:t xml:space="preserve"> yönetimi, yetkinlik, öğretme usulü, ölçme ve değerlendirme,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materyal</w:t>
            </w:r>
            <w:proofErr w:type="gramEnd"/>
            <w:r w:rsidRPr="00604E96">
              <w:rPr>
                <w:rFonts w:ascii="Arial" w:eastAsia="Times New Roman" w:hAnsi="Arial" w:cs="Arial"/>
                <w:sz w:val="19"/>
                <w:szCs w:val="19"/>
              </w:rPr>
              <w:t xml:space="preserve"> hazırlama, iletişim kurma, teknolojiyi etkin ve verimli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kullanma</w:t>
            </w:r>
            <w:proofErr w:type="gramEnd"/>
            <w:r w:rsidRPr="00604E96">
              <w:rPr>
                <w:rFonts w:ascii="Arial" w:eastAsia="Times New Roman" w:hAnsi="Arial" w:cs="Arial"/>
                <w:sz w:val="19"/>
                <w:szCs w:val="19"/>
              </w:rPr>
              <w:t xml:space="preserve">, yabancı dil, mesleki etik) öğretmenlerin belirli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spellStart"/>
            <w:r w:rsidRPr="00604E96">
              <w:rPr>
                <w:rFonts w:ascii="Arial" w:eastAsia="Times New Roman" w:hAnsi="Arial" w:cs="Arial"/>
                <w:sz w:val="19"/>
                <w:szCs w:val="19"/>
              </w:rPr>
              <w:t>periyodlarda</w:t>
            </w:r>
            <w:proofErr w:type="spellEnd"/>
            <w:r w:rsidRPr="00604E96">
              <w:rPr>
                <w:rFonts w:ascii="Arial" w:eastAsia="Times New Roman" w:hAnsi="Arial" w:cs="Arial"/>
                <w:sz w:val="19"/>
                <w:szCs w:val="19"/>
              </w:rPr>
              <w:t xml:space="preserve"> eğitim yapmaları</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sağlanacak</w:t>
            </w:r>
            <w:proofErr w:type="gramEnd"/>
            <w:r w:rsidRPr="00604E96">
              <w:rPr>
                <w:rFonts w:ascii="Arial" w:eastAsia="Times New Roman" w:hAnsi="Arial" w:cs="Arial"/>
                <w:sz w:val="19"/>
                <w:szCs w:val="19"/>
              </w:rPr>
              <w:t xml:space="preserve"> ve ilgili kurum ve </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kuruluşlarla</w:t>
            </w:r>
            <w:proofErr w:type="gramEnd"/>
            <w:r w:rsidRPr="00604E96">
              <w:rPr>
                <w:rFonts w:ascii="Arial" w:eastAsia="Times New Roman" w:hAnsi="Arial" w:cs="Arial"/>
                <w:sz w:val="19"/>
                <w:szCs w:val="19"/>
              </w:rPr>
              <w:t xml:space="preserve"> iş</w:t>
            </w:r>
          </w:p>
          <w:p w:rsidR="00604E96" w:rsidRPr="00604E96" w:rsidRDefault="00604E96" w:rsidP="00604E96">
            <w:pPr>
              <w:shd w:val="clear" w:color="auto" w:fill="FFFFFF"/>
              <w:spacing w:after="0" w:line="240" w:lineRule="auto"/>
              <w:rPr>
                <w:rFonts w:ascii="Arial" w:eastAsia="Times New Roman" w:hAnsi="Arial" w:cs="Arial"/>
                <w:sz w:val="19"/>
                <w:szCs w:val="19"/>
              </w:rPr>
            </w:pPr>
            <w:proofErr w:type="gramStart"/>
            <w:r w:rsidRPr="00604E96">
              <w:rPr>
                <w:rFonts w:ascii="Arial" w:eastAsia="Times New Roman" w:hAnsi="Arial" w:cs="Arial"/>
                <w:sz w:val="19"/>
                <w:szCs w:val="19"/>
              </w:rPr>
              <w:t>birliğine</w:t>
            </w:r>
            <w:proofErr w:type="gramEnd"/>
            <w:r w:rsidRPr="00604E96">
              <w:rPr>
                <w:rFonts w:ascii="Arial" w:eastAsia="Times New Roman" w:hAnsi="Arial" w:cs="Arial"/>
                <w:sz w:val="19"/>
                <w:szCs w:val="19"/>
              </w:rPr>
              <w:t xml:space="preserve"> gidilecektir</w:t>
            </w:r>
          </w:p>
          <w:p w:rsidR="007E6AB7" w:rsidRPr="002150B3" w:rsidRDefault="007E6AB7" w:rsidP="00011338">
            <w:pPr>
              <w:spacing w:after="0" w:line="240" w:lineRule="auto"/>
              <w:jc w:val="both"/>
              <w:rPr>
                <w:rFonts w:ascii="Calibri" w:eastAsia="Times New Roman" w:hAnsi="Calibri" w:cs="Times New Roman"/>
                <w:szCs w:val="24"/>
              </w:rPr>
            </w:pPr>
          </w:p>
        </w:tc>
        <w:tc>
          <w:tcPr>
            <w:tcW w:w="1539" w:type="pct"/>
            <w:tcBorders>
              <w:top w:val="nil"/>
              <w:left w:val="nil"/>
              <w:bottom w:val="single" w:sz="4" w:space="0" w:color="auto"/>
              <w:right w:val="single" w:sz="8" w:space="0" w:color="auto"/>
            </w:tcBorders>
            <w:shd w:val="clear" w:color="auto" w:fill="auto"/>
            <w:vAlign w:val="center"/>
          </w:tcPr>
          <w:p w:rsidR="007E6AB7" w:rsidRPr="00A47F2F" w:rsidRDefault="00604E96"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Rehberlik Servisi</w:t>
            </w:r>
          </w:p>
        </w:tc>
        <w:tc>
          <w:tcPr>
            <w:tcW w:w="883" w:type="pct"/>
            <w:tcBorders>
              <w:top w:val="nil"/>
              <w:left w:val="nil"/>
              <w:bottom w:val="single" w:sz="4" w:space="0" w:color="auto"/>
              <w:right w:val="single" w:sz="8" w:space="0" w:color="auto"/>
            </w:tcBorders>
            <w:shd w:val="clear" w:color="auto" w:fill="auto"/>
            <w:vAlign w:val="center"/>
          </w:tcPr>
          <w:p w:rsidR="007E6AB7" w:rsidRPr="00A47F2F" w:rsidRDefault="00604E96"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Haziran Ayı</w:t>
            </w:r>
          </w:p>
        </w:tc>
      </w:tr>
    </w:tbl>
    <w:p w:rsidR="007E6AB7" w:rsidRPr="00604E96" w:rsidRDefault="007E6AB7" w:rsidP="007E6AB7">
      <w:pPr>
        <w:rPr>
          <w:rFonts w:cstheme="minorHAnsi"/>
          <w:sz w:val="24"/>
          <w:szCs w:val="24"/>
        </w:rPr>
      </w:pPr>
    </w:p>
    <w:p w:rsidR="00604E96" w:rsidRPr="00604E96" w:rsidRDefault="00604E96" w:rsidP="00604E96">
      <w:pPr>
        <w:shd w:val="clear" w:color="auto" w:fill="FFFFFF"/>
        <w:spacing w:after="0" w:line="240" w:lineRule="auto"/>
        <w:rPr>
          <w:rFonts w:eastAsia="Times New Roman" w:cstheme="minorHAnsi"/>
          <w:b/>
          <w:sz w:val="24"/>
          <w:szCs w:val="24"/>
        </w:rPr>
      </w:pPr>
      <w:r w:rsidRPr="00604E96">
        <w:rPr>
          <w:rFonts w:eastAsia="Times New Roman" w:cstheme="minorHAnsi"/>
          <w:b/>
          <w:sz w:val="24"/>
          <w:szCs w:val="24"/>
        </w:rPr>
        <w:t xml:space="preserve">Stratejik Hedef </w:t>
      </w:r>
      <w:proofErr w:type="gramStart"/>
      <w:r>
        <w:rPr>
          <w:rFonts w:eastAsia="Times New Roman" w:cstheme="minorHAnsi"/>
          <w:b/>
          <w:sz w:val="24"/>
          <w:szCs w:val="24"/>
        </w:rPr>
        <w:t>2</w:t>
      </w:r>
      <w:r w:rsidRPr="00604E96">
        <w:rPr>
          <w:rFonts w:eastAsia="Times New Roman" w:cstheme="minorHAnsi"/>
          <w:b/>
          <w:sz w:val="24"/>
          <w:szCs w:val="24"/>
        </w:rPr>
        <w:t>.2</w:t>
      </w:r>
      <w:proofErr w:type="gramEnd"/>
    </w:p>
    <w:p w:rsidR="00604E96" w:rsidRPr="00604E96" w:rsidRDefault="00604E96" w:rsidP="00604E96">
      <w:pPr>
        <w:shd w:val="clear" w:color="auto" w:fill="FFFFFF"/>
        <w:spacing w:after="0" w:line="240" w:lineRule="auto"/>
        <w:rPr>
          <w:rFonts w:eastAsia="Times New Roman" w:cstheme="minorHAnsi"/>
          <w:sz w:val="24"/>
          <w:szCs w:val="24"/>
        </w:rPr>
      </w:pPr>
    </w:p>
    <w:p w:rsidR="00604E96" w:rsidRPr="00604E96" w:rsidRDefault="00604E96" w:rsidP="00604E96">
      <w:pPr>
        <w:shd w:val="clear" w:color="auto" w:fill="FFFFFF"/>
        <w:spacing w:after="0" w:line="240" w:lineRule="auto"/>
        <w:rPr>
          <w:rFonts w:eastAsia="Times New Roman" w:cstheme="minorHAnsi"/>
          <w:sz w:val="24"/>
          <w:szCs w:val="24"/>
        </w:rPr>
      </w:pPr>
      <w:r w:rsidRPr="00604E96">
        <w:rPr>
          <w:rFonts w:eastAsia="Times New Roman" w:cstheme="minorHAnsi"/>
          <w:sz w:val="24"/>
          <w:szCs w:val="24"/>
        </w:rPr>
        <w:t xml:space="preserve">Eğitimde yenilikçi yaklaşımlar kullanılarak bireylerin yabancı dil yeterliliğini ve uluslararası </w:t>
      </w:r>
    </w:p>
    <w:p w:rsidR="00604E96" w:rsidRPr="00604E96" w:rsidRDefault="00604E96" w:rsidP="00604E96">
      <w:pPr>
        <w:shd w:val="clear" w:color="auto" w:fill="FFFFFF"/>
        <w:spacing w:after="0" w:line="240" w:lineRule="auto"/>
        <w:rPr>
          <w:rFonts w:eastAsia="Times New Roman" w:cstheme="minorHAnsi"/>
          <w:sz w:val="24"/>
          <w:szCs w:val="24"/>
        </w:rPr>
      </w:pPr>
      <w:proofErr w:type="gramStart"/>
      <w:r w:rsidRPr="00604E96">
        <w:rPr>
          <w:rFonts w:eastAsia="Times New Roman" w:cstheme="minorHAnsi"/>
          <w:sz w:val="24"/>
          <w:szCs w:val="24"/>
        </w:rPr>
        <w:t>öğrenci</w:t>
      </w:r>
      <w:proofErr w:type="gramEnd"/>
      <w:r w:rsidRPr="00604E96">
        <w:rPr>
          <w:rFonts w:eastAsia="Times New Roman" w:cstheme="minorHAnsi"/>
          <w:sz w:val="24"/>
          <w:szCs w:val="24"/>
        </w:rPr>
        <w:t>/öğretmen hareketliliğini artırmak</w:t>
      </w:r>
      <w:r>
        <w:rPr>
          <w:rFonts w:eastAsia="Times New Roman" w:cstheme="minorHAnsi"/>
          <w:sz w:val="24"/>
          <w:szCs w:val="24"/>
        </w:rPr>
        <w:t>.</w:t>
      </w:r>
    </w:p>
    <w:p w:rsidR="007E6AB7" w:rsidRPr="00604E96" w:rsidRDefault="00604E96" w:rsidP="00604E96">
      <w:pPr>
        <w:tabs>
          <w:tab w:val="left" w:pos="900"/>
        </w:tabs>
        <w:rPr>
          <w:rFonts w:cstheme="minorHAnsi"/>
          <w:sz w:val="24"/>
          <w:szCs w:val="24"/>
        </w:rPr>
      </w:pPr>
      <w:r w:rsidRPr="00604E96">
        <w:rPr>
          <w:rFonts w:cstheme="minorHAnsi"/>
          <w:sz w:val="24"/>
          <w:szCs w:val="24"/>
        </w:rPr>
        <w:tab/>
      </w:r>
    </w:p>
    <w:p w:rsidR="00604E96" w:rsidRPr="002B6FDB" w:rsidRDefault="00604E96" w:rsidP="00604E96">
      <w:pPr>
        <w:rPr>
          <w:b/>
          <w:color w:val="FF0000"/>
          <w:sz w:val="28"/>
        </w:rPr>
      </w:pPr>
      <w:r w:rsidRPr="002B6FDB">
        <w:rPr>
          <w:b/>
          <w:sz w:val="28"/>
        </w:rPr>
        <w:t>Performans Göstergeleri</w:t>
      </w:r>
      <w:r>
        <w:rPr>
          <w:b/>
          <w:sz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394"/>
        <w:gridCol w:w="992"/>
        <w:gridCol w:w="851"/>
        <w:gridCol w:w="708"/>
        <w:gridCol w:w="709"/>
        <w:gridCol w:w="709"/>
        <w:gridCol w:w="709"/>
      </w:tblGrid>
      <w:tr w:rsidR="00604E96" w:rsidRPr="00A47F2F" w:rsidTr="00011338">
        <w:trPr>
          <w:trHeight w:val="421"/>
        </w:trPr>
        <w:tc>
          <w:tcPr>
            <w:tcW w:w="1101" w:type="dxa"/>
            <w:vMerge w:val="restart"/>
            <w:shd w:val="clear" w:color="auto" w:fill="auto"/>
            <w:noWrap/>
            <w:vAlign w:val="center"/>
            <w:hideMark/>
          </w:tcPr>
          <w:p w:rsidR="00604E96" w:rsidRPr="003322A4" w:rsidRDefault="00604E96" w:rsidP="00011338">
            <w:pPr>
              <w:spacing w:after="0" w:line="240" w:lineRule="auto"/>
              <w:rPr>
                <w:b/>
                <w:bCs/>
                <w:color w:val="000000"/>
              </w:rPr>
            </w:pPr>
            <w:r>
              <w:rPr>
                <w:b/>
                <w:bCs/>
                <w:color w:val="000000"/>
              </w:rPr>
              <w:t>No</w:t>
            </w:r>
          </w:p>
        </w:tc>
        <w:tc>
          <w:tcPr>
            <w:tcW w:w="4394" w:type="dxa"/>
            <w:vMerge w:val="restart"/>
            <w:shd w:val="clear" w:color="auto" w:fill="auto"/>
            <w:vAlign w:val="center"/>
            <w:hideMark/>
          </w:tcPr>
          <w:p w:rsidR="00604E96" w:rsidRPr="003322A4" w:rsidRDefault="00604E96" w:rsidP="00011338">
            <w:pPr>
              <w:spacing w:after="0" w:line="240" w:lineRule="auto"/>
              <w:rPr>
                <w:b/>
                <w:bCs/>
                <w:color w:val="000000"/>
                <w:sz w:val="20"/>
              </w:rPr>
            </w:pPr>
            <w:r w:rsidRPr="003322A4">
              <w:rPr>
                <w:b/>
                <w:bCs/>
                <w:color w:val="000000"/>
                <w:sz w:val="20"/>
              </w:rPr>
              <w:t>PERFORMANS</w:t>
            </w:r>
          </w:p>
          <w:p w:rsidR="00604E96" w:rsidRPr="003322A4" w:rsidRDefault="00604E96" w:rsidP="00011338">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604E96" w:rsidRPr="003322A4" w:rsidRDefault="00604E96" w:rsidP="00011338">
            <w:pPr>
              <w:spacing w:after="0" w:line="240" w:lineRule="auto"/>
              <w:rPr>
                <w:b/>
                <w:bCs/>
                <w:color w:val="000000"/>
                <w:sz w:val="20"/>
              </w:rPr>
            </w:pPr>
            <w:r w:rsidRPr="003322A4">
              <w:rPr>
                <w:b/>
                <w:bCs/>
                <w:color w:val="000000"/>
                <w:sz w:val="20"/>
              </w:rPr>
              <w:t>Mevcut</w:t>
            </w:r>
          </w:p>
        </w:tc>
        <w:tc>
          <w:tcPr>
            <w:tcW w:w="3686" w:type="dxa"/>
            <w:gridSpan w:val="5"/>
            <w:shd w:val="clear" w:color="auto" w:fill="auto"/>
            <w:vAlign w:val="center"/>
          </w:tcPr>
          <w:p w:rsidR="00604E96" w:rsidRPr="003322A4" w:rsidRDefault="00604E96" w:rsidP="00011338">
            <w:pPr>
              <w:spacing w:after="0" w:line="240" w:lineRule="auto"/>
              <w:rPr>
                <w:b/>
                <w:bCs/>
                <w:color w:val="000000"/>
              </w:rPr>
            </w:pPr>
            <w:r w:rsidRPr="003322A4">
              <w:rPr>
                <w:b/>
                <w:bCs/>
                <w:color w:val="000000"/>
              </w:rPr>
              <w:t>HEDEF</w:t>
            </w:r>
          </w:p>
        </w:tc>
      </w:tr>
      <w:tr w:rsidR="00604E96" w:rsidRPr="00A47F2F" w:rsidTr="00011338">
        <w:trPr>
          <w:trHeight w:val="309"/>
        </w:trPr>
        <w:tc>
          <w:tcPr>
            <w:tcW w:w="1101" w:type="dxa"/>
            <w:vMerge/>
            <w:shd w:val="clear" w:color="auto" w:fill="auto"/>
            <w:vAlign w:val="center"/>
            <w:hideMark/>
          </w:tcPr>
          <w:p w:rsidR="00604E96" w:rsidRPr="003322A4" w:rsidRDefault="00604E96" w:rsidP="00011338">
            <w:pPr>
              <w:spacing w:after="0" w:line="240" w:lineRule="auto"/>
              <w:rPr>
                <w:b/>
                <w:bCs/>
              </w:rPr>
            </w:pPr>
          </w:p>
        </w:tc>
        <w:tc>
          <w:tcPr>
            <w:tcW w:w="4394" w:type="dxa"/>
            <w:vMerge/>
            <w:shd w:val="clear" w:color="auto" w:fill="auto"/>
            <w:vAlign w:val="center"/>
            <w:hideMark/>
          </w:tcPr>
          <w:p w:rsidR="00604E96" w:rsidRPr="003322A4" w:rsidRDefault="00604E96" w:rsidP="00011338">
            <w:pPr>
              <w:spacing w:after="0" w:line="240" w:lineRule="auto"/>
              <w:rPr>
                <w:b/>
                <w:bCs/>
              </w:rPr>
            </w:pPr>
          </w:p>
        </w:tc>
        <w:tc>
          <w:tcPr>
            <w:tcW w:w="992" w:type="dxa"/>
            <w:shd w:val="clear" w:color="auto" w:fill="auto"/>
            <w:noWrap/>
            <w:vAlign w:val="center"/>
            <w:hideMark/>
          </w:tcPr>
          <w:p w:rsidR="00604E96" w:rsidRPr="003322A4" w:rsidRDefault="00604E96" w:rsidP="00011338">
            <w:pPr>
              <w:spacing w:after="0" w:line="240" w:lineRule="auto"/>
              <w:rPr>
                <w:b/>
                <w:bCs/>
              </w:rPr>
            </w:pPr>
            <w:r w:rsidRPr="003322A4">
              <w:rPr>
                <w:b/>
                <w:bCs/>
              </w:rPr>
              <w:t>2018</w:t>
            </w:r>
          </w:p>
        </w:tc>
        <w:tc>
          <w:tcPr>
            <w:tcW w:w="851" w:type="dxa"/>
            <w:shd w:val="clear" w:color="auto" w:fill="auto"/>
            <w:noWrap/>
            <w:vAlign w:val="center"/>
            <w:hideMark/>
          </w:tcPr>
          <w:p w:rsidR="00604E96" w:rsidRPr="003322A4" w:rsidRDefault="00604E96" w:rsidP="00011338">
            <w:pPr>
              <w:spacing w:after="0" w:line="240" w:lineRule="auto"/>
              <w:rPr>
                <w:b/>
                <w:bCs/>
              </w:rPr>
            </w:pPr>
            <w:r w:rsidRPr="003322A4">
              <w:rPr>
                <w:b/>
                <w:bCs/>
              </w:rPr>
              <w:t>2019</w:t>
            </w:r>
          </w:p>
        </w:tc>
        <w:tc>
          <w:tcPr>
            <w:tcW w:w="708" w:type="dxa"/>
            <w:vAlign w:val="center"/>
          </w:tcPr>
          <w:p w:rsidR="00604E96" w:rsidRPr="003322A4" w:rsidRDefault="00604E96" w:rsidP="00011338">
            <w:pPr>
              <w:spacing w:after="0" w:line="240" w:lineRule="auto"/>
              <w:rPr>
                <w:b/>
                <w:bCs/>
              </w:rPr>
            </w:pPr>
            <w:r w:rsidRPr="003322A4">
              <w:rPr>
                <w:b/>
                <w:bCs/>
              </w:rPr>
              <w:t>2020</w:t>
            </w:r>
          </w:p>
        </w:tc>
        <w:tc>
          <w:tcPr>
            <w:tcW w:w="709" w:type="dxa"/>
            <w:vAlign w:val="center"/>
          </w:tcPr>
          <w:p w:rsidR="00604E96" w:rsidRPr="003322A4" w:rsidRDefault="00604E96" w:rsidP="00011338">
            <w:pPr>
              <w:spacing w:after="0" w:line="240" w:lineRule="auto"/>
              <w:rPr>
                <w:b/>
                <w:bCs/>
              </w:rPr>
            </w:pPr>
            <w:r w:rsidRPr="003322A4">
              <w:rPr>
                <w:b/>
                <w:bCs/>
              </w:rPr>
              <w:t>2021</w:t>
            </w:r>
          </w:p>
        </w:tc>
        <w:tc>
          <w:tcPr>
            <w:tcW w:w="709" w:type="dxa"/>
            <w:vAlign w:val="center"/>
          </w:tcPr>
          <w:p w:rsidR="00604E96" w:rsidRPr="003322A4" w:rsidRDefault="00604E96" w:rsidP="00011338">
            <w:pPr>
              <w:spacing w:after="0" w:line="240" w:lineRule="auto"/>
              <w:rPr>
                <w:b/>
                <w:bCs/>
              </w:rPr>
            </w:pPr>
            <w:r w:rsidRPr="003322A4">
              <w:rPr>
                <w:b/>
                <w:bCs/>
              </w:rPr>
              <w:t>2022</w:t>
            </w:r>
          </w:p>
        </w:tc>
        <w:tc>
          <w:tcPr>
            <w:tcW w:w="709" w:type="dxa"/>
            <w:vAlign w:val="center"/>
          </w:tcPr>
          <w:p w:rsidR="00604E96" w:rsidRPr="003322A4" w:rsidRDefault="00604E96" w:rsidP="00011338">
            <w:pPr>
              <w:spacing w:after="0" w:line="240" w:lineRule="auto"/>
              <w:rPr>
                <w:b/>
                <w:bCs/>
              </w:rPr>
            </w:pPr>
            <w:r w:rsidRPr="003322A4">
              <w:rPr>
                <w:b/>
                <w:bCs/>
              </w:rPr>
              <w:t>2023</w:t>
            </w:r>
          </w:p>
        </w:tc>
      </w:tr>
      <w:tr w:rsidR="00604E96" w:rsidRPr="00A47F2F" w:rsidTr="00011338">
        <w:trPr>
          <w:trHeight w:val="549"/>
        </w:trPr>
        <w:tc>
          <w:tcPr>
            <w:tcW w:w="1101" w:type="dxa"/>
            <w:shd w:val="clear" w:color="auto" w:fill="auto"/>
            <w:vAlign w:val="center"/>
          </w:tcPr>
          <w:p w:rsidR="00604E96" w:rsidRPr="003322A4" w:rsidRDefault="00604E96" w:rsidP="00011338">
            <w:pPr>
              <w:spacing w:after="0" w:line="240" w:lineRule="auto"/>
              <w:rPr>
                <w:b/>
                <w:bCs/>
                <w:color w:val="FF0000"/>
              </w:rPr>
            </w:pPr>
            <w:r>
              <w:rPr>
                <w:b/>
                <w:bCs/>
                <w:color w:val="FF0000"/>
              </w:rPr>
              <w:t>PG.</w:t>
            </w:r>
            <w:proofErr w:type="gramStart"/>
            <w:r>
              <w:rPr>
                <w:b/>
                <w:bCs/>
                <w:color w:val="FF0000"/>
              </w:rPr>
              <w:t>2.2</w:t>
            </w:r>
            <w:proofErr w:type="gramEnd"/>
            <w:r>
              <w:rPr>
                <w:b/>
                <w:bCs/>
                <w:color w:val="FF0000"/>
              </w:rPr>
              <w:t>.a</w:t>
            </w:r>
          </w:p>
        </w:tc>
        <w:tc>
          <w:tcPr>
            <w:tcW w:w="4394" w:type="dxa"/>
            <w:shd w:val="clear" w:color="auto" w:fill="auto"/>
            <w:vAlign w:val="center"/>
          </w:tcPr>
          <w:p w:rsidR="00604E96" w:rsidRPr="003322A4" w:rsidRDefault="00DB4108" w:rsidP="00DB4108">
            <w:pPr>
              <w:shd w:val="clear" w:color="auto" w:fill="FFFFFF"/>
              <w:spacing w:after="0" w:line="240" w:lineRule="auto"/>
            </w:pPr>
            <w:proofErr w:type="gramStart"/>
            <w:r>
              <w:t>Çocuk Kulübü İngilizce etkinliğine katılana öğrenci sayısı.</w:t>
            </w:r>
            <w:proofErr w:type="gramEnd"/>
          </w:p>
        </w:tc>
        <w:tc>
          <w:tcPr>
            <w:tcW w:w="992" w:type="dxa"/>
            <w:shd w:val="clear" w:color="auto" w:fill="auto"/>
            <w:noWrap/>
            <w:vAlign w:val="center"/>
          </w:tcPr>
          <w:p w:rsidR="00604E96" w:rsidRPr="003322A4" w:rsidRDefault="00DB4108" w:rsidP="00011338">
            <w:pPr>
              <w:spacing w:after="0" w:line="240" w:lineRule="auto"/>
              <w:jc w:val="center"/>
            </w:pPr>
            <w:r>
              <w:t>120</w:t>
            </w:r>
          </w:p>
        </w:tc>
        <w:tc>
          <w:tcPr>
            <w:tcW w:w="851" w:type="dxa"/>
            <w:shd w:val="clear" w:color="auto" w:fill="auto"/>
            <w:noWrap/>
            <w:vAlign w:val="center"/>
          </w:tcPr>
          <w:p w:rsidR="00604E96" w:rsidRPr="003322A4" w:rsidRDefault="00DB4108" w:rsidP="00011338">
            <w:pPr>
              <w:spacing w:after="0" w:line="240" w:lineRule="auto"/>
              <w:jc w:val="center"/>
            </w:pPr>
            <w:r>
              <w:t>130</w:t>
            </w:r>
          </w:p>
        </w:tc>
        <w:tc>
          <w:tcPr>
            <w:tcW w:w="708" w:type="dxa"/>
          </w:tcPr>
          <w:p w:rsidR="00604E96" w:rsidRPr="003322A4" w:rsidRDefault="00DB4108" w:rsidP="00011338">
            <w:pPr>
              <w:spacing w:after="0" w:line="240" w:lineRule="auto"/>
              <w:jc w:val="center"/>
            </w:pPr>
            <w:r>
              <w:t>140</w:t>
            </w:r>
          </w:p>
        </w:tc>
        <w:tc>
          <w:tcPr>
            <w:tcW w:w="709" w:type="dxa"/>
          </w:tcPr>
          <w:p w:rsidR="00604E96" w:rsidRPr="003322A4" w:rsidRDefault="00DB4108" w:rsidP="00011338">
            <w:pPr>
              <w:spacing w:after="0" w:line="240" w:lineRule="auto"/>
              <w:jc w:val="center"/>
            </w:pPr>
            <w:r>
              <w:t>150</w:t>
            </w:r>
          </w:p>
        </w:tc>
        <w:tc>
          <w:tcPr>
            <w:tcW w:w="709" w:type="dxa"/>
          </w:tcPr>
          <w:p w:rsidR="00604E96" w:rsidRPr="003322A4" w:rsidRDefault="00DB4108" w:rsidP="00011338">
            <w:pPr>
              <w:spacing w:after="0" w:line="240" w:lineRule="auto"/>
              <w:jc w:val="center"/>
            </w:pPr>
            <w:r>
              <w:t>160</w:t>
            </w:r>
          </w:p>
        </w:tc>
        <w:tc>
          <w:tcPr>
            <w:tcW w:w="709" w:type="dxa"/>
          </w:tcPr>
          <w:p w:rsidR="00604E96" w:rsidRPr="003322A4" w:rsidRDefault="00DB4108" w:rsidP="00011338">
            <w:pPr>
              <w:spacing w:after="0" w:line="240" w:lineRule="auto"/>
              <w:jc w:val="center"/>
            </w:pPr>
            <w:r>
              <w:t>170</w:t>
            </w:r>
          </w:p>
        </w:tc>
      </w:tr>
      <w:tr w:rsidR="00604E96" w:rsidRPr="00A47F2F" w:rsidTr="00011338">
        <w:trPr>
          <w:trHeight w:val="549"/>
        </w:trPr>
        <w:tc>
          <w:tcPr>
            <w:tcW w:w="1101" w:type="dxa"/>
            <w:shd w:val="clear" w:color="auto" w:fill="auto"/>
            <w:vAlign w:val="center"/>
          </w:tcPr>
          <w:p w:rsidR="00604E96" w:rsidRPr="003322A4" w:rsidRDefault="00604E96" w:rsidP="00604E96">
            <w:r w:rsidRPr="003322A4">
              <w:rPr>
                <w:b/>
                <w:bCs/>
                <w:color w:val="FF0000"/>
              </w:rPr>
              <w:t>PG.</w:t>
            </w:r>
            <w:proofErr w:type="gramStart"/>
            <w:r>
              <w:rPr>
                <w:b/>
                <w:bCs/>
                <w:color w:val="FF0000"/>
              </w:rPr>
              <w:t>2.2</w:t>
            </w:r>
            <w:proofErr w:type="gramEnd"/>
            <w:r>
              <w:rPr>
                <w:b/>
                <w:bCs/>
                <w:color w:val="FF0000"/>
              </w:rPr>
              <w:t>.b</w:t>
            </w:r>
          </w:p>
        </w:tc>
        <w:tc>
          <w:tcPr>
            <w:tcW w:w="4394" w:type="dxa"/>
            <w:shd w:val="clear" w:color="auto" w:fill="auto"/>
            <w:vAlign w:val="center"/>
          </w:tcPr>
          <w:p w:rsidR="00604E96" w:rsidRPr="003322A4" w:rsidRDefault="00DB4108" w:rsidP="00011338">
            <w:pPr>
              <w:spacing w:after="0" w:line="240" w:lineRule="auto"/>
            </w:pPr>
            <w:proofErr w:type="spellStart"/>
            <w:r>
              <w:t>DYnet</w:t>
            </w:r>
            <w:proofErr w:type="spellEnd"/>
            <w:r>
              <w:t xml:space="preserve"> </w:t>
            </w:r>
            <w:proofErr w:type="spellStart"/>
            <w:r>
              <w:t>Kullananan</w:t>
            </w:r>
            <w:proofErr w:type="spellEnd"/>
            <w:r>
              <w:t xml:space="preserve"> öğrenci sayısı</w:t>
            </w:r>
          </w:p>
        </w:tc>
        <w:tc>
          <w:tcPr>
            <w:tcW w:w="992" w:type="dxa"/>
            <w:shd w:val="clear" w:color="auto" w:fill="auto"/>
            <w:noWrap/>
            <w:vAlign w:val="center"/>
          </w:tcPr>
          <w:p w:rsidR="00604E96" w:rsidRPr="003322A4" w:rsidRDefault="00DB4108" w:rsidP="00011338">
            <w:pPr>
              <w:spacing w:after="0" w:line="240" w:lineRule="auto"/>
              <w:jc w:val="center"/>
            </w:pPr>
            <w:r>
              <w:t>0</w:t>
            </w:r>
          </w:p>
        </w:tc>
        <w:tc>
          <w:tcPr>
            <w:tcW w:w="851" w:type="dxa"/>
            <w:shd w:val="clear" w:color="auto" w:fill="auto"/>
            <w:noWrap/>
            <w:vAlign w:val="center"/>
          </w:tcPr>
          <w:p w:rsidR="00604E96" w:rsidRPr="003322A4" w:rsidRDefault="00DB4108" w:rsidP="00011338">
            <w:pPr>
              <w:spacing w:after="0" w:line="240" w:lineRule="auto"/>
              <w:jc w:val="center"/>
            </w:pPr>
            <w:r>
              <w:t>100</w:t>
            </w:r>
          </w:p>
        </w:tc>
        <w:tc>
          <w:tcPr>
            <w:tcW w:w="708" w:type="dxa"/>
          </w:tcPr>
          <w:p w:rsidR="00604E96" w:rsidRPr="003322A4" w:rsidRDefault="00DB4108" w:rsidP="00011338">
            <w:pPr>
              <w:spacing w:after="0" w:line="240" w:lineRule="auto"/>
              <w:jc w:val="center"/>
            </w:pPr>
            <w:r>
              <w:t>120</w:t>
            </w:r>
          </w:p>
        </w:tc>
        <w:tc>
          <w:tcPr>
            <w:tcW w:w="709" w:type="dxa"/>
          </w:tcPr>
          <w:p w:rsidR="00604E96" w:rsidRPr="003322A4" w:rsidRDefault="00DB4108" w:rsidP="00011338">
            <w:pPr>
              <w:spacing w:after="0" w:line="240" w:lineRule="auto"/>
              <w:jc w:val="center"/>
            </w:pPr>
            <w:r>
              <w:t>150</w:t>
            </w:r>
          </w:p>
        </w:tc>
        <w:tc>
          <w:tcPr>
            <w:tcW w:w="709" w:type="dxa"/>
          </w:tcPr>
          <w:p w:rsidR="00604E96" w:rsidRPr="003322A4" w:rsidRDefault="00DB4108" w:rsidP="00011338">
            <w:pPr>
              <w:spacing w:after="0" w:line="240" w:lineRule="auto"/>
              <w:jc w:val="center"/>
            </w:pPr>
            <w:r>
              <w:t>170</w:t>
            </w:r>
          </w:p>
        </w:tc>
        <w:tc>
          <w:tcPr>
            <w:tcW w:w="709" w:type="dxa"/>
          </w:tcPr>
          <w:p w:rsidR="00604E96" w:rsidRPr="003322A4" w:rsidRDefault="00DB4108" w:rsidP="00011338">
            <w:pPr>
              <w:spacing w:after="0" w:line="240" w:lineRule="auto"/>
              <w:jc w:val="center"/>
            </w:pPr>
            <w:r>
              <w:t>200</w:t>
            </w:r>
          </w:p>
        </w:tc>
      </w:tr>
    </w:tbl>
    <w:p w:rsidR="00604E96" w:rsidRDefault="00604E96" w:rsidP="00604E96"/>
    <w:tbl>
      <w:tblPr>
        <w:tblW w:w="5000" w:type="pct"/>
        <w:tblLayout w:type="fixed"/>
        <w:tblCellMar>
          <w:left w:w="70" w:type="dxa"/>
          <w:right w:w="70" w:type="dxa"/>
        </w:tblCellMar>
        <w:tblLook w:val="04A0"/>
      </w:tblPr>
      <w:tblGrid>
        <w:gridCol w:w="808"/>
        <w:gridCol w:w="3458"/>
        <w:gridCol w:w="2473"/>
        <w:gridCol w:w="2473"/>
      </w:tblGrid>
      <w:tr w:rsidR="00766D09" w:rsidRPr="00A47F2F" w:rsidTr="00766D09">
        <w:trPr>
          <w:trHeight w:val="441"/>
          <w:tblHeader/>
        </w:trPr>
        <w:tc>
          <w:tcPr>
            <w:tcW w:w="4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6D09" w:rsidRPr="00A47F2F" w:rsidRDefault="00766D09"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No</w:t>
            </w:r>
          </w:p>
        </w:tc>
        <w:tc>
          <w:tcPr>
            <w:tcW w:w="1877" w:type="pct"/>
            <w:tcBorders>
              <w:top w:val="single" w:sz="8" w:space="0" w:color="auto"/>
              <w:left w:val="nil"/>
              <w:bottom w:val="single" w:sz="8" w:space="0" w:color="auto"/>
              <w:right w:val="single" w:sz="8" w:space="0" w:color="auto"/>
            </w:tcBorders>
            <w:shd w:val="clear" w:color="auto" w:fill="auto"/>
            <w:noWrap/>
            <w:vAlign w:val="center"/>
            <w:hideMark/>
          </w:tcPr>
          <w:p w:rsidR="00766D09" w:rsidRPr="00A47F2F" w:rsidRDefault="00766D09"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İfadesi</w:t>
            </w:r>
          </w:p>
        </w:tc>
        <w:tc>
          <w:tcPr>
            <w:tcW w:w="1342" w:type="pct"/>
            <w:tcBorders>
              <w:top w:val="single" w:sz="8" w:space="0" w:color="auto"/>
              <w:left w:val="nil"/>
              <w:bottom w:val="single" w:sz="8" w:space="0" w:color="auto"/>
              <w:right w:val="single" w:sz="8" w:space="0" w:color="auto"/>
            </w:tcBorders>
            <w:shd w:val="clear" w:color="auto" w:fill="auto"/>
            <w:vAlign w:val="center"/>
          </w:tcPr>
          <w:p w:rsidR="00766D09" w:rsidRPr="00A47F2F" w:rsidRDefault="00766D09"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Sorumlusu</w:t>
            </w:r>
          </w:p>
        </w:tc>
        <w:tc>
          <w:tcPr>
            <w:tcW w:w="1342" w:type="pct"/>
            <w:tcBorders>
              <w:top w:val="single" w:sz="8" w:space="0" w:color="auto"/>
              <w:left w:val="nil"/>
              <w:bottom w:val="single" w:sz="8" w:space="0" w:color="auto"/>
              <w:right w:val="single" w:sz="8" w:space="0" w:color="auto"/>
            </w:tcBorders>
          </w:tcPr>
          <w:p w:rsidR="00766D09" w:rsidRDefault="00766D09"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Tarihi</w:t>
            </w:r>
          </w:p>
        </w:tc>
      </w:tr>
      <w:tr w:rsidR="00766D09" w:rsidRPr="00A47F2F" w:rsidTr="00766D09">
        <w:trPr>
          <w:trHeight w:val="567"/>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766D09" w:rsidRPr="00A47F2F" w:rsidRDefault="00766D09" w:rsidP="00766D09">
            <w:pPr>
              <w:spacing w:after="0" w:line="240" w:lineRule="auto"/>
              <w:jc w:val="center"/>
              <w:rPr>
                <w:rFonts w:ascii="Calibri" w:eastAsia="Times New Roman" w:hAnsi="Calibri" w:cs="Times New Roman"/>
                <w:b/>
                <w:bCs/>
                <w:color w:val="000000"/>
                <w:szCs w:val="24"/>
              </w:rPr>
            </w:pPr>
            <w:r>
              <w:rPr>
                <w:b/>
                <w:bCs/>
                <w:color w:val="000000"/>
                <w:szCs w:val="24"/>
              </w:rPr>
              <w:t>2.2.1</w:t>
            </w:r>
          </w:p>
        </w:tc>
        <w:tc>
          <w:tcPr>
            <w:tcW w:w="1877" w:type="pct"/>
            <w:tcBorders>
              <w:top w:val="nil"/>
              <w:left w:val="nil"/>
              <w:bottom w:val="single" w:sz="8" w:space="0" w:color="auto"/>
              <w:right w:val="single" w:sz="8" w:space="0" w:color="auto"/>
            </w:tcBorders>
            <w:shd w:val="clear" w:color="auto" w:fill="auto"/>
            <w:vAlign w:val="center"/>
          </w:tcPr>
          <w:p w:rsidR="00766D09" w:rsidRPr="00A47F2F" w:rsidRDefault="00766D09" w:rsidP="00766D09">
            <w:pPr>
              <w:shd w:val="clear" w:color="auto" w:fill="FFFFFF"/>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Veli toplantılarında Çocuk kulübü İngilizce etkinliğinin önemi vurgulanacaktır.</w:t>
            </w:r>
          </w:p>
        </w:tc>
        <w:tc>
          <w:tcPr>
            <w:tcW w:w="1342" w:type="pct"/>
            <w:tcBorders>
              <w:top w:val="nil"/>
              <w:left w:val="nil"/>
              <w:bottom w:val="single" w:sz="8" w:space="0" w:color="auto"/>
              <w:right w:val="single" w:sz="8" w:space="0" w:color="auto"/>
            </w:tcBorders>
            <w:shd w:val="clear" w:color="auto" w:fill="auto"/>
            <w:vAlign w:val="center"/>
          </w:tcPr>
          <w:p w:rsidR="00766D09" w:rsidRDefault="00766D09" w:rsidP="00011338">
            <w:pPr>
              <w:spacing w:after="0" w:line="240" w:lineRule="auto"/>
              <w:jc w:val="both"/>
              <w:rPr>
                <w:rFonts w:ascii="Calibri" w:eastAsia="Times New Roman" w:hAnsi="Calibri" w:cs="Times New Roman"/>
                <w:color w:val="000000"/>
                <w:szCs w:val="24"/>
              </w:rPr>
            </w:pPr>
            <w:proofErr w:type="spellStart"/>
            <w:r>
              <w:rPr>
                <w:rFonts w:ascii="Calibri" w:eastAsia="Times New Roman" w:hAnsi="Calibri" w:cs="Times New Roman"/>
                <w:color w:val="000000"/>
                <w:szCs w:val="24"/>
              </w:rPr>
              <w:t>İnagilizce</w:t>
            </w:r>
            <w:proofErr w:type="spellEnd"/>
            <w:r>
              <w:rPr>
                <w:rFonts w:ascii="Calibri" w:eastAsia="Times New Roman" w:hAnsi="Calibri" w:cs="Times New Roman"/>
                <w:color w:val="000000"/>
                <w:szCs w:val="24"/>
              </w:rPr>
              <w:t xml:space="preserve"> Öğretmeni.</w:t>
            </w:r>
          </w:p>
          <w:p w:rsidR="00766D09" w:rsidRPr="00A47F2F" w:rsidRDefault="00766D09"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Sınıf Öğretmenleri</w:t>
            </w:r>
          </w:p>
        </w:tc>
        <w:tc>
          <w:tcPr>
            <w:tcW w:w="1342" w:type="pct"/>
            <w:tcBorders>
              <w:top w:val="nil"/>
              <w:left w:val="nil"/>
              <w:bottom w:val="single" w:sz="8" w:space="0" w:color="auto"/>
              <w:right w:val="single" w:sz="8" w:space="0" w:color="auto"/>
            </w:tcBorders>
          </w:tcPr>
          <w:p w:rsidR="00766D09" w:rsidRDefault="00766D09"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Eylül Ayı</w:t>
            </w:r>
          </w:p>
        </w:tc>
      </w:tr>
      <w:tr w:rsidR="00766D09" w:rsidRPr="00A47F2F" w:rsidTr="00766D09">
        <w:trPr>
          <w:trHeight w:val="567"/>
        </w:trPr>
        <w:tc>
          <w:tcPr>
            <w:tcW w:w="439" w:type="pct"/>
            <w:tcBorders>
              <w:top w:val="nil"/>
              <w:left w:val="single" w:sz="8" w:space="0" w:color="auto"/>
              <w:bottom w:val="single" w:sz="8" w:space="0" w:color="auto"/>
              <w:right w:val="single" w:sz="8" w:space="0" w:color="auto"/>
            </w:tcBorders>
            <w:shd w:val="clear" w:color="auto" w:fill="auto"/>
            <w:noWrap/>
            <w:vAlign w:val="center"/>
          </w:tcPr>
          <w:p w:rsidR="00766D09" w:rsidRPr="00A47F2F" w:rsidRDefault="00766D09" w:rsidP="00766D09">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w:t>
            </w:r>
            <w:r>
              <w:rPr>
                <w:b/>
                <w:bCs/>
                <w:color w:val="000000"/>
                <w:szCs w:val="24"/>
              </w:rPr>
              <w:t>2.2</w:t>
            </w:r>
          </w:p>
        </w:tc>
        <w:tc>
          <w:tcPr>
            <w:tcW w:w="1877" w:type="pct"/>
            <w:tcBorders>
              <w:top w:val="single" w:sz="8" w:space="0" w:color="auto"/>
              <w:left w:val="nil"/>
              <w:bottom w:val="single" w:sz="8" w:space="0" w:color="auto"/>
              <w:right w:val="single" w:sz="8" w:space="0" w:color="auto"/>
            </w:tcBorders>
            <w:shd w:val="clear" w:color="auto" w:fill="FFFFFF" w:themeFill="background1"/>
            <w:vAlign w:val="center"/>
          </w:tcPr>
          <w:p w:rsidR="00766D09" w:rsidRPr="002150B3" w:rsidRDefault="00766D09" w:rsidP="00011338">
            <w:pPr>
              <w:spacing w:after="0" w:line="240" w:lineRule="auto"/>
              <w:jc w:val="both"/>
              <w:rPr>
                <w:rFonts w:ascii="Calibri" w:eastAsia="Times New Roman" w:hAnsi="Calibri" w:cs="Times New Roman"/>
                <w:szCs w:val="24"/>
              </w:rPr>
            </w:pPr>
            <w:proofErr w:type="spellStart"/>
            <w:r>
              <w:rPr>
                <w:rFonts w:ascii="Calibri" w:eastAsia="Times New Roman" w:hAnsi="Calibri" w:cs="Times New Roman"/>
                <w:szCs w:val="24"/>
              </w:rPr>
              <w:t>Dynet</w:t>
            </w:r>
            <w:proofErr w:type="spellEnd"/>
            <w:r>
              <w:rPr>
                <w:rFonts w:ascii="Calibri" w:eastAsia="Times New Roman" w:hAnsi="Calibri" w:cs="Times New Roman"/>
                <w:szCs w:val="24"/>
              </w:rPr>
              <w:t xml:space="preserve"> etkili bir şekilde kullanılacak, öğrencilerin kullanmaları teşvik </w:t>
            </w:r>
            <w:proofErr w:type="spellStart"/>
            <w:r>
              <w:rPr>
                <w:rFonts w:ascii="Calibri" w:eastAsia="Times New Roman" w:hAnsi="Calibri" w:cs="Times New Roman"/>
                <w:szCs w:val="24"/>
              </w:rPr>
              <w:t>edilecektiry</w:t>
            </w:r>
            <w:proofErr w:type="spellEnd"/>
          </w:p>
        </w:tc>
        <w:tc>
          <w:tcPr>
            <w:tcW w:w="1342" w:type="pct"/>
            <w:tcBorders>
              <w:top w:val="nil"/>
              <w:left w:val="nil"/>
              <w:bottom w:val="single" w:sz="8" w:space="0" w:color="auto"/>
              <w:right w:val="single" w:sz="8" w:space="0" w:color="auto"/>
            </w:tcBorders>
            <w:shd w:val="clear" w:color="auto" w:fill="auto"/>
            <w:vAlign w:val="center"/>
          </w:tcPr>
          <w:p w:rsidR="00766D09" w:rsidRPr="00A47F2F" w:rsidRDefault="00766D09"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 xml:space="preserve">İngilizce </w:t>
            </w:r>
            <w:proofErr w:type="spellStart"/>
            <w:r>
              <w:rPr>
                <w:rFonts w:ascii="Calibri" w:eastAsia="Times New Roman" w:hAnsi="Calibri" w:cs="Times New Roman"/>
                <w:color w:val="000000"/>
                <w:szCs w:val="24"/>
              </w:rPr>
              <w:t>öğremeni</w:t>
            </w:r>
            <w:proofErr w:type="spellEnd"/>
          </w:p>
        </w:tc>
        <w:tc>
          <w:tcPr>
            <w:tcW w:w="1342" w:type="pct"/>
            <w:tcBorders>
              <w:top w:val="nil"/>
              <w:left w:val="nil"/>
              <w:bottom w:val="single" w:sz="8" w:space="0" w:color="auto"/>
              <w:right w:val="single" w:sz="8" w:space="0" w:color="auto"/>
            </w:tcBorders>
          </w:tcPr>
          <w:p w:rsidR="00766D09" w:rsidRDefault="00766D09"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Yıl Boyu</w:t>
            </w:r>
          </w:p>
        </w:tc>
      </w:tr>
    </w:tbl>
    <w:p w:rsidR="00766D09" w:rsidRDefault="00766D09" w:rsidP="00604E96"/>
    <w:p w:rsidR="00986051" w:rsidRDefault="00986051" w:rsidP="00604E96"/>
    <w:p w:rsidR="00986051" w:rsidRPr="00604E96" w:rsidRDefault="00986051" w:rsidP="00986051">
      <w:pPr>
        <w:rPr>
          <w:rFonts w:cstheme="minorHAnsi"/>
          <w:sz w:val="24"/>
          <w:szCs w:val="24"/>
        </w:rPr>
      </w:pPr>
    </w:p>
    <w:p w:rsidR="00986051" w:rsidRPr="00604E96" w:rsidRDefault="00986051" w:rsidP="00986051">
      <w:pPr>
        <w:shd w:val="clear" w:color="auto" w:fill="FFFFFF"/>
        <w:spacing w:after="0" w:line="240" w:lineRule="auto"/>
        <w:rPr>
          <w:rFonts w:eastAsia="Times New Roman" w:cstheme="minorHAnsi"/>
          <w:b/>
          <w:sz w:val="24"/>
          <w:szCs w:val="24"/>
        </w:rPr>
      </w:pPr>
      <w:r w:rsidRPr="00604E96">
        <w:rPr>
          <w:rFonts w:eastAsia="Times New Roman" w:cstheme="minorHAnsi"/>
          <w:b/>
          <w:sz w:val="24"/>
          <w:szCs w:val="24"/>
        </w:rPr>
        <w:t xml:space="preserve">Stratejik Hedef </w:t>
      </w:r>
      <w:proofErr w:type="gramStart"/>
      <w:r>
        <w:rPr>
          <w:rFonts w:eastAsia="Times New Roman" w:cstheme="minorHAnsi"/>
          <w:b/>
          <w:sz w:val="24"/>
          <w:szCs w:val="24"/>
        </w:rPr>
        <w:t>2.3</w:t>
      </w:r>
      <w:proofErr w:type="gramEnd"/>
    </w:p>
    <w:p w:rsidR="00986051" w:rsidRPr="00604E96" w:rsidRDefault="00986051" w:rsidP="00986051">
      <w:pPr>
        <w:shd w:val="clear" w:color="auto" w:fill="FFFFFF"/>
        <w:spacing w:after="0" w:line="240" w:lineRule="auto"/>
        <w:rPr>
          <w:rFonts w:eastAsia="Times New Roman" w:cstheme="minorHAnsi"/>
          <w:sz w:val="24"/>
          <w:szCs w:val="24"/>
        </w:rPr>
      </w:pPr>
    </w:p>
    <w:p w:rsidR="00986051" w:rsidRPr="00604E96" w:rsidRDefault="00986051" w:rsidP="00986051">
      <w:pPr>
        <w:tabs>
          <w:tab w:val="left" w:pos="900"/>
        </w:tabs>
        <w:rPr>
          <w:rFonts w:cstheme="minorHAnsi"/>
          <w:sz w:val="24"/>
          <w:szCs w:val="24"/>
        </w:rPr>
      </w:pPr>
      <w:r>
        <w:rPr>
          <w:rFonts w:eastAsia="Times New Roman" w:cstheme="minorHAnsi"/>
          <w:sz w:val="24"/>
          <w:szCs w:val="24"/>
        </w:rPr>
        <w:t>Okula kütüphane kazandırılacak, öğrenci ve öğretmenler tarafından etkili bir şekilde kullanılması sağlanacaktır.</w:t>
      </w:r>
    </w:p>
    <w:p w:rsidR="00986051" w:rsidRPr="002B6FDB" w:rsidRDefault="00986051" w:rsidP="00986051">
      <w:pPr>
        <w:rPr>
          <w:b/>
          <w:color w:val="FF0000"/>
          <w:sz w:val="28"/>
        </w:rPr>
      </w:pPr>
      <w:r w:rsidRPr="002B6FDB">
        <w:rPr>
          <w:b/>
          <w:sz w:val="28"/>
        </w:rPr>
        <w:t>Performans Göstergeleri</w:t>
      </w:r>
      <w:r>
        <w:rPr>
          <w:b/>
          <w:sz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394"/>
        <w:gridCol w:w="992"/>
        <w:gridCol w:w="851"/>
        <w:gridCol w:w="708"/>
        <w:gridCol w:w="709"/>
        <w:gridCol w:w="709"/>
        <w:gridCol w:w="709"/>
      </w:tblGrid>
      <w:tr w:rsidR="00986051" w:rsidRPr="00A47F2F" w:rsidTr="00011338">
        <w:trPr>
          <w:trHeight w:val="421"/>
        </w:trPr>
        <w:tc>
          <w:tcPr>
            <w:tcW w:w="1101" w:type="dxa"/>
            <w:vMerge w:val="restart"/>
            <w:shd w:val="clear" w:color="auto" w:fill="auto"/>
            <w:noWrap/>
            <w:vAlign w:val="center"/>
            <w:hideMark/>
          </w:tcPr>
          <w:p w:rsidR="00986051" w:rsidRPr="003322A4" w:rsidRDefault="00986051" w:rsidP="00011338">
            <w:pPr>
              <w:spacing w:after="0" w:line="240" w:lineRule="auto"/>
              <w:rPr>
                <w:b/>
                <w:bCs/>
                <w:color w:val="000000"/>
              </w:rPr>
            </w:pPr>
            <w:r>
              <w:rPr>
                <w:b/>
                <w:bCs/>
                <w:color w:val="000000"/>
              </w:rPr>
              <w:t>No</w:t>
            </w:r>
          </w:p>
        </w:tc>
        <w:tc>
          <w:tcPr>
            <w:tcW w:w="4394" w:type="dxa"/>
            <w:vMerge w:val="restart"/>
            <w:shd w:val="clear" w:color="auto" w:fill="auto"/>
            <w:vAlign w:val="center"/>
            <w:hideMark/>
          </w:tcPr>
          <w:p w:rsidR="00986051" w:rsidRPr="003322A4" w:rsidRDefault="00986051" w:rsidP="00011338">
            <w:pPr>
              <w:spacing w:after="0" w:line="240" w:lineRule="auto"/>
              <w:rPr>
                <w:b/>
                <w:bCs/>
                <w:color w:val="000000"/>
                <w:sz w:val="20"/>
              </w:rPr>
            </w:pPr>
            <w:r w:rsidRPr="003322A4">
              <w:rPr>
                <w:b/>
                <w:bCs/>
                <w:color w:val="000000"/>
                <w:sz w:val="20"/>
              </w:rPr>
              <w:t>PERFORMANS</w:t>
            </w:r>
          </w:p>
          <w:p w:rsidR="00986051" w:rsidRPr="003322A4" w:rsidRDefault="00986051" w:rsidP="00011338">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986051" w:rsidRPr="003322A4" w:rsidRDefault="00986051" w:rsidP="00011338">
            <w:pPr>
              <w:spacing w:after="0" w:line="240" w:lineRule="auto"/>
              <w:rPr>
                <w:b/>
                <w:bCs/>
                <w:color w:val="000000"/>
                <w:sz w:val="20"/>
              </w:rPr>
            </w:pPr>
            <w:r w:rsidRPr="003322A4">
              <w:rPr>
                <w:b/>
                <w:bCs/>
                <w:color w:val="000000"/>
                <w:sz w:val="20"/>
              </w:rPr>
              <w:t>Mevcut</w:t>
            </w:r>
          </w:p>
        </w:tc>
        <w:tc>
          <w:tcPr>
            <w:tcW w:w="3686" w:type="dxa"/>
            <w:gridSpan w:val="5"/>
            <w:shd w:val="clear" w:color="auto" w:fill="auto"/>
            <w:vAlign w:val="center"/>
          </w:tcPr>
          <w:p w:rsidR="00986051" w:rsidRPr="003322A4" w:rsidRDefault="00986051" w:rsidP="00011338">
            <w:pPr>
              <w:spacing w:after="0" w:line="240" w:lineRule="auto"/>
              <w:rPr>
                <w:b/>
                <w:bCs/>
                <w:color w:val="000000"/>
              </w:rPr>
            </w:pPr>
            <w:r w:rsidRPr="003322A4">
              <w:rPr>
                <w:b/>
                <w:bCs/>
                <w:color w:val="000000"/>
              </w:rPr>
              <w:t>HEDEF</w:t>
            </w:r>
          </w:p>
        </w:tc>
      </w:tr>
      <w:tr w:rsidR="00986051" w:rsidRPr="00A47F2F" w:rsidTr="00011338">
        <w:trPr>
          <w:trHeight w:val="309"/>
        </w:trPr>
        <w:tc>
          <w:tcPr>
            <w:tcW w:w="1101" w:type="dxa"/>
            <w:vMerge/>
            <w:shd w:val="clear" w:color="auto" w:fill="auto"/>
            <w:vAlign w:val="center"/>
            <w:hideMark/>
          </w:tcPr>
          <w:p w:rsidR="00986051" w:rsidRPr="003322A4" w:rsidRDefault="00986051" w:rsidP="00011338">
            <w:pPr>
              <w:spacing w:after="0" w:line="240" w:lineRule="auto"/>
              <w:rPr>
                <w:b/>
                <w:bCs/>
              </w:rPr>
            </w:pPr>
          </w:p>
        </w:tc>
        <w:tc>
          <w:tcPr>
            <w:tcW w:w="4394" w:type="dxa"/>
            <w:vMerge/>
            <w:shd w:val="clear" w:color="auto" w:fill="auto"/>
            <w:vAlign w:val="center"/>
            <w:hideMark/>
          </w:tcPr>
          <w:p w:rsidR="00986051" w:rsidRPr="003322A4" w:rsidRDefault="00986051" w:rsidP="00011338">
            <w:pPr>
              <w:spacing w:after="0" w:line="240" w:lineRule="auto"/>
              <w:rPr>
                <w:b/>
                <w:bCs/>
              </w:rPr>
            </w:pPr>
          </w:p>
        </w:tc>
        <w:tc>
          <w:tcPr>
            <w:tcW w:w="992" w:type="dxa"/>
            <w:shd w:val="clear" w:color="auto" w:fill="auto"/>
            <w:noWrap/>
            <w:vAlign w:val="center"/>
            <w:hideMark/>
          </w:tcPr>
          <w:p w:rsidR="00986051" w:rsidRPr="003322A4" w:rsidRDefault="00986051" w:rsidP="00011338">
            <w:pPr>
              <w:spacing w:after="0" w:line="240" w:lineRule="auto"/>
              <w:rPr>
                <w:b/>
                <w:bCs/>
              </w:rPr>
            </w:pPr>
            <w:r w:rsidRPr="003322A4">
              <w:rPr>
                <w:b/>
                <w:bCs/>
              </w:rPr>
              <w:t>2018</w:t>
            </w:r>
          </w:p>
        </w:tc>
        <w:tc>
          <w:tcPr>
            <w:tcW w:w="851" w:type="dxa"/>
            <w:shd w:val="clear" w:color="auto" w:fill="auto"/>
            <w:noWrap/>
            <w:vAlign w:val="center"/>
            <w:hideMark/>
          </w:tcPr>
          <w:p w:rsidR="00986051" w:rsidRPr="003322A4" w:rsidRDefault="00986051" w:rsidP="00011338">
            <w:pPr>
              <w:spacing w:after="0" w:line="240" w:lineRule="auto"/>
              <w:rPr>
                <w:b/>
                <w:bCs/>
              </w:rPr>
            </w:pPr>
            <w:r w:rsidRPr="003322A4">
              <w:rPr>
                <w:b/>
                <w:bCs/>
              </w:rPr>
              <w:t>2019</w:t>
            </w:r>
          </w:p>
        </w:tc>
        <w:tc>
          <w:tcPr>
            <w:tcW w:w="708" w:type="dxa"/>
            <w:vAlign w:val="center"/>
          </w:tcPr>
          <w:p w:rsidR="00986051" w:rsidRPr="003322A4" w:rsidRDefault="00986051" w:rsidP="00011338">
            <w:pPr>
              <w:spacing w:after="0" w:line="240" w:lineRule="auto"/>
              <w:rPr>
                <w:b/>
                <w:bCs/>
              </w:rPr>
            </w:pPr>
            <w:r w:rsidRPr="003322A4">
              <w:rPr>
                <w:b/>
                <w:bCs/>
              </w:rPr>
              <w:t>2020</w:t>
            </w:r>
          </w:p>
        </w:tc>
        <w:tc>
          <w:tcPr>
            <w:tcW w:w="709" w:type="dxa"/>
            <w:vAlign w:val="center"/>
          </w:tcPr>
          <w:p w:rsidR="00986051" w:rsidRPr="003322A4" w:rsidRDefault="00986051" w:rsidP="00011338">
            <w:pPr>
              <w:spacing w:after="0" w:line="240" w:lineRule="auto"/>
              <w:rPr>
                <w:b/>
                <w:bCs/>
              </w:rPr>
            </w:pPr>
            <w:r w:rsidRPr="003322A4">
              <w:rPr>
                <w:b/>
                <w:bCs/>
              </w:rPr>
              <w:t>2021</w:t>
            </w:r>
          </w:p>
        </w:tc>
        <w:tc>
          <w:tcPr>
            <w:tcW w:w="709" w:type="dxa"/>
            <w:vAlign w:val="center"/>
          </w:tcPr>
          <w:p w:rsidR="00986051" w:rsidRPr="003322A4" w:rsidRDefault="00986051" w:rsidP="00011338">
            <w:pPr>
              <w:spacing w:after="0" w:line="240" w:lineRule="auto"/>
              <w:rPr>
                <w:b/>
                <w:bCs/>
              </w:rPr>
            </w:pPr>
            <w:r w:rsidRPr="003322A4">
              <w:rPr>
                <w:b/>
                <w:bCs/>
              </w:rPr>
              <w:t>2022</w:t>
            </w:r>
          </w:p>
        </w:tc>
        <w:tc>
          <w:tcPr>
            <w:tcW w:w="709" w:type="dxa"/>
            <w:vAlign w:val="center"/>
          </w:tcPr>
          <w:p w:rsidR="00986051" w:rsidRPr="003322A4" w:rsidRDefault="00986051" w:rsidP="00011338">
            <w:pPr>
              <w:spacing w:after="0" w:line="240" w:lineRule="auto"/>
              <w:rPr>
                <w:b/>
                <w:bCs/>
              </w:rPr>
            </w:pPr>
            <w:r w:rsidRPr="003322A4">
              <w:rPr>
                <w:b/>
                <w:bCs/>
              </w:rPr>
              <w:t>2023</w:t>
            </w:r>
          </w:p>
        </w:tc>
      </w:tr>
      <w:tr w:rsidR="00986051" w:rsidRPr="00A47F2F" w:rsidTr="00011338">
        <w:trPr>
          <w:trHeight w:val="549"/>
        </w:trPr>
        <w:tc>
          <w:tcPr>
            <w:tcW w:w="1101" w:type="dxa"/>
            <w:shd w:val="clear" w:color="auto" w:fill="auto"/>
            <w:vAlign w:val="center"/>
          </w:tcPr>
          <w:p w:rsidR="00986051" w:rsidRPr="003322A4" w:rsidRDefault="00986051" w:rsidP="00011338">
            <w:pPr>
              <w:spacing w:after="0" w:line="240" w:lineRule="auto"/>
              <w:rPr>
                <w:b/>
                <w:bCs/>
                <w:color w:val="FF0000"/>
              </w:rPr>
            </w:pPr>
            <w:r>
              <w:rPr>
                <w:b/>
                <w:bCs/>
                <w:color w:val="FF0000"/>
              </w:rPr>
              <w:t>PG.</w:t>
            </w:r>
            <w:proofErr w:type="gramStart"/>
            <w:r>
              <w:rPr>
                <w:b/>
                <w:bCs/>
                <w:color w:val="FF0000"/>
              </w:rPr>
              <w:t>2.3</w:t>
            </w:r>
            <w:proofErr w:type="gramEnd"/>
            <w:r>
              <w:rPr>
                <w:b/>
                <w:bCs/>
                <w:color w:val="FF0000"/>
              </w:rPr>
              <w:t>.a</w:t>
            </w:r>
          </w:p>
        </w:tc>
        <w:tc>
          <w:tcPr>
            <w:tcW w:w="4394" w:type="dxa"/>
            <w:shd w:val="clear" w:color="auto" w:fill="auto"/>
            <w:vAlign w:val="center"/>
          </w:tcPr>
          <w:p w:rsidR="00986051" w:rsidRPr="003322A4" w:rsidRDefault="00986051" w:rsidP="00011338">
            <w:pPr>
              <w:shd w:val="clear" w:color="auto" w:fill="FFFFFF"/>
              <w:spacing w:after="0" w:line="240" w:lineRule="auto"/>
            </w:pPr>
            <w:proofErr w:type="gramStart"/>
            <w:r>
              <w:t>Kütüphanedeki kitap sayısı.</w:t>
            </w:r>
            <w:proofErr w:type="gramEnd"/>
          </w:p>
        </w:tc>
        <w:tc>
          <w:tcPr>
            <w:tcW w:w="992" w:type="dxa"/>
            <w:shd w:val="clear" w:color="auto" w:fill="auto"/>
            <w:noWrap/>
            <w:vAlign w:val="center"/>
          </w:tcPr>
          <w:p w:rsidR="00986051" w:rsidRPr="003322A4" w:rsidRDefault="00986051" w:rsidP="00011338">
            <w:pPr>
              <w:spacing w:after="0" w:line="240" w:lineRule="auto"/>
              <w:jc w:val="center"/>
            </w:pPr>
            <w:r>
              <w:t>0</w:t>
            </w:r>
          </w:p>
        </w:tc>
        <w:tc>
          <w:tcPr>
            <w:tcW w:w="851" w:type="dxa"/>
            <w:shd w:val="clear" w:color="auto" w:fill="auto"/>
            <w:noWrap/>
            <w:vAlign w:val="center"/>
          </w:tcPr>
          <w:p w:rsidR="00986051" w:rsidRPr="003322A4" w:rsidRDefault="00986051" w:rsidP="00011338">
            <w:pPr>
              <w:spacing w:after="0" w:line="240" w:lineRule="auto"/>
              <w:jc w:val="center"/>
            </w:pPr>
            <w:r>
              <w:t>1000</w:t>
            </w:r>
          </w:p>
        </w:tc>
        <w:tc>
          <w:tcPr>
            <w:tcW w:w="708" w:type="dxa"/>
          </w:tcPr>
          <w:p w:rsidR="00986051" w:rsidRPr="003322A4" w:rsidRDefault="00986051" w:rsidP="00011338">
            <w:pPr>
              <w:spacing w:after="0" w:line="240" w:lineRule="auto"/>
              <w:jc w:val="center"/>
            </w:pPr>
            <w:r>
              <w:t>1200</w:t>
            </w:r>
          </w:p>
        </w:tc>
        <w:tc>
          <w:tcPr>
            <w:tcW w:w="709" w:type="dxa"/>
          </w:tcPr>
          <w:p w:rsidR="00986051" w:rsidRPr="003322A4" w:rsidRDefault="00986051" w:rsidP="00986051">
            <w:pPr>
              <w:spacing w:after="0" w:line="240" w:lineRule="auto"/>
              <w:jc w:val="center"/>
            </w:pPr>
            <w:r>
              <w:t>1300</w:t>
            </w:r>
          </w:p>
        </w:tc>
        <w:tc>
          <w:tcPr>
            <w:tcW w:w="709" w:type="dxa"/>
          </w:tcPr>
          <w:p w:rsidR="00986051" w:rsidRPr="003322A4" w:rsidRDefault="00986051" w:rsidP="00986051">
            <w:pPr>
              <w:spacing w:after="0" w:line="240" w:lineRule="auto"/>
              <w:jc w:val="center"/>
            </w:pPr>
            <w:r>
              <w:t>1400</w:t>
            </w:r>
          </w:p>
        </w:tc>
        <w:tc>
          <w:tcPr>
            <w:tcW w:w="709" w:type="dxa"/>
          </w:tcPr>
          <w:p w:rsidR="00986051" w:rsidRPr="003322A4" w:rsidRDefault="00986051" w:rsidP="00986051">
            <w:pPr>
              <w:spacing w:after="0" w:line="240" w:lineRule="auto"/>
              <w:jc w:val="center"/>
            </w:pPr>
            <w:r>
              <w:t>1500</w:t>
            </w:r>
          </w:p>
        </w:tc>
      </w:tr>
      <w:tr w:rsidR="00986051" w:rsidRPr="00A47F2F" w:rsidTr="00011338">
        <w:trPr>
          <w:trHeight w:val="549"/>
        </w:trPr>
        <w:tc>
          <w:tcPr>
            <w:tcW w:w="1101" w:type="dxa"/>
            <w:shd w:val="clear" w:color="auto" w:fill="auto"/>
            <w:vAlign w:val="center"/>
          </w:tcPr>
          <w:p w:rsidR="00986051" w:rsidRPr="003322A4" w:rsidRDefault="00986051" w:rsidP="00011338">
            <w:r w:rsidRPr="003322A4">
              <w:rPr>
                <w:b/>
                <w:bCs/>
                <w:color w:val="FF0000"/>
              </w:rPr>
              <w:t>PG.</w:t>
            </w:r>
            <w:proofErr w:type="gramStart"/>
            <w:r>
              <w:rPr>
                <w:b/>
                <w:bCs/>
                <w:color w:val="FF0000"/>
              </w:rPr>
              <w:t>2.3</w:t>
            </w:r>
            <w:proofErr w:type="gramEnd"/>
            <w:r>
              <w:rPr>
                <w:b/>
                <w:bCs/>
                <w:color w:val="FF0000"/>
              </w:rPr>
              <w:t>.b</w:t>
            </w:r>
          </w:p>
        </w:tc>
        <w:tc>
          <w:tcPr>
            <w:tcW w:w="4394" w:type="dxa"/>
            <w:shd w:val="clear" w:color="auto" w:fill="auto"/>
            <w:vAlign w:val="center"/>
          </w:tcPr>
          <w:p w:rsidR="00986051" w:rsidRPr="003322A4" w:rsidRDefault="00986051" w:rsidP="00986051">
            <w:pPr>
              <w:spacing w:after="0" w:line="240" w:lineRule="auto"/>
            </w:pPr>
            <w:r>
              <w:t>Kütüphanedeki kitaplardan öğrenci başına okuna kitap sayısı</w:t>
            </w:r>
          </w:p>
        </w:tc>
        <w:tc>
          <w:tcPr>
            <w:tcW w:w="992" w:type="dxa"/>
            <w:shd w:val="clear" w:color="auto" w:fill="auto"/>
            <w:noWrap/>
            <w:vAlign w:val="center"/>
          </w:tcPr>
          <w:p w:rsidR="00986051" w:rsidRPr="003322A4" w:rsidRDefault="00986051" w:rsidP="00011338">
            <w:pPr>
              <w:spacing w:after="0" w:line="240" w:lineRule="auto"/>
              <w:jc w:val="center"/>
            </w:pPr>
            <w:r>
              <w:t>0</w:t>
            </w:r>
          </w:p>
        </w:tc>
        <w:tc>
          <w:tcPr>
            <w:tcW w:w="851" w:type="dxa"/>
            <w:shd w:val="clear" w:color="auto" w:fill="auto"/>
            <w:noWrap/>
            <w:vAlign w:val="center"/>
          </w:tcPr>
          <w:p w:rsidR="00986051" w:rsidRPr="003322A4" w:rsidRDefault="00986051" w:rsidP="00011338">
            <w:pPr>
              <w:spacing w:after="0" w:line="240" w:lineRule="auto"/>
              <w:jc w:val="center"/>
            </w:pPr>
            <w:r>
              <w:t>2</w:t>
            </w:r>
          </w:p>
        </w:tc>
        <w:tc>
          <w:tcPr>
            <w:tcW w:w="708" w:type="dxa"/>
          </w:tcPr>
          <w:p w:rsidR="00986051" w:rsidRPr="003322A4" w:rsidRDefault="00986051" w:rsidP="00011338">
            <w:pPr>
              <w:spacing w:after="0" w:line="240" w:lineRule="auto"/>
              <w:jc w:val="center"/>
            </w:pPr>
            <w:r>
              <w:t>3</w:t>
            </w:r>
          </w:p>
        </w:tc>
        <w:tc>
          <w:tcPr>
            <w:tcW w:w="709" w:type="dxa"/>
          </w:tcPr>
          <w:p w:rsidR="00986051" w:rsidRPr="003322A4" w:rsidRDefault="00986051" w:rsidP="00011338">
            <w:pPr>
              <w:spacing w:after="0" w:line="240" w:lineRule="auto"/>
              <w:jc w:val="center"/>
            </w:pPr>
            <w:r>
              <w:t>4</w:t>
            </w:r>
          </w:p>
        </w:tc>
        <w:tc>
          <w:tcPr>
            <w:tcW w:w="709" w:type="dxa"/>
          </w:tcPr>
          <w:p w:rsidR="00986051" w:rsidRPr="003322A4" w:rsidRDefault="00986051" w:rsidP="00011338">
            <w:pPr>
              <w:spacing w:after="0" w:line="240" w:lineRule="auto"/>
              <w:jc w:val="center"/>
            </w:pPr>
            <w:r>
              <w:t>5</w:t>
            </w:r>
          </w:p>
        </w:tc>
        <w:tc>
          <w:tcPr>
            <w:tcW w:w="709" w:type="dxa"/>
          </w:tcPr>
          <w:p w:rsidR="00986051" w:rsidRPr="003322A4" w:rsidRDefault="00986051" w:rsidP="00011338">
            <w:pPr>
              <w:spacing w:after="0" w:line="240" w:lineRule="auto"/>
              <w:jc w:val="center"/>
            </w:pPr>
            <w:r>
              <w:t>6</w:t>
            </w:r>
          </w:p>
        </w:tc>
      </w:tr>
      <w:tr w:rsidR="00986051" w:rsidRPr="00A47F2F" w:rsidTr="00011338">
        <w:trPr>
          <w:trHeight w:val="549"/>
        </w:trPr>
        <w:tc>
          <w:tcPr>
            <w:tcW w:w="1101" w:type="dxa"/>
            <w:shd w:val="clear" w:color="auto" w:fill="auto"/>
            <w:vAlign w:val="center"/>
          </w:tcPr>
          <w:p w:rsidR="00986051" w:rsidRPr="003322A4" w:rsidRDefault="00986051" w:rsidP="00986051">
            <w:pPr>
              <w:rPr>
                <w:b/>
                <w:bCs/>
                <w:color w:val="FF0000"/>
              </w:rPr>
            </w:pPr>
            <w:r w:rsidRPr="003322A4">
              <w:rPr>
                <w:b/>
                <w:bCs/>
                <w:color w:val="FF0000"/>
              </w:rPr>
              <w:t>PG.</w:t>
            </w:r>
            <w:proofErr w:type="gramStart"/>
            <w:r>
              <w:rPr>
                <w:b/>
                <w:bCs/>
                <w:color w:val="FF0000"/>
              </w:rPr>
              <w:t>2.3</w:t>
            </w:r>
            <w:proofErr w:type="gramEnd"/>
            <w:r>
              <w:rPr>
                <w:b/>
                <w:bCs/>
                <w:color w:val="FF0000"/>
              </w:rPr>
              <w:t>.c</w:t>
            </w:r>
          </w:p>
        </w:tc>
        <w:tc>
          <w:tcPr>
            <w:tcW w:w="4394" w:type="dxa"/>
            <w:shd w:val="clear" w:color="auto" w:fill="auto"/>
            <w:vAlign w:val="center"/>
          </w:tcPr>
          <w:p w:rsidR="00986051" w:rsidRDefault="00986051" w:rsidP="00986051">
            <w:pPr>
              <w:spacing w:after="0" w:line="240" w:lineRule="auto"/>
            </w:pPr>
            <w:r>
              <w:t>İlçe halk kütüphanesine üye olan öğrenci sayısı</w:t>
            </w:r>
          </w:p>
        </w:tc>
        <w:tc>
          <w:tcPr>
            <w:tcW w:w="992" w:type="dxa"/>
            <w:shd w:val="clear" w:color="auto" w:fill="auto"/>
            <w:noWrap/>
            <w:vAlign w:val="center"/>
          </w:tcPr>
          <w:p w:rsidR="00986051" w:rsidRDefault="00986051" w:rsidP="00011338">
            <w:pPr>
              <w:spacing w:after="0" w:line="240" w:lineRule="auto"/>
              <w:jc w:val="center"/>
            </w:pPr>
            <w:r>
              <w:t>220</w:t>
            </w:r>
          </w:p>
        </w:tc>
        <w:tc>
          <w:tcPr>
            <w:tcW w:w="851" w:type="dxa"/>
            <w:shd w:val="clear" w:color="auto" w:fill="auto"/>
            <w:noWrap/>
            <w:vAlign w:val="center"/>
          </w:tcPr>
          <w:p w:rsidR="00986051" w:rsidRDefault="00986051" w:rsidP="00011338">
            <w:pPr>
              <w:spacing w:after="0" w:line="240" w:lineRule="auto"/>
              <w:jc w:val="center"/>
            </w:pPr>
            <w:r>
              <w:t>300</w:t>
            </w:r>
          </w:p>
        </w:tc>
        <w:tc>
          <w:tcPr>
            <w:tcW w:w="708" w:type="dxa"/>
          </w:tcPr>
          <w:p w:rsidR="00986051" w:rsidRDefault="00986051" w:rsidP="00011338">
            <w:pPr>
              <w:spacing w:after="0" w:line="240" w:lineRule="auto"/>
              <w:jc w:val="center"/>
            </w:pPr>
            <w:r>
              <w:t>350</w:t>
            </w:r>
          </w:p>
        </w:tc>
        <w:tc>
          <w:tcPr>
            <w:tcW w:w="709" w:type="dxa"/>
          </w:tcPr>
          <w:p w:rsidR="00986051" w:rsidRDefault="00986051" w:rsidP="00011338">
            <w:pPr>
              <w:spacing w:after="0" w:line="240" w:lineRule="auto"/>
              <w:jc w:val="center"/>
            </w:pPr>
            <w:r>
              <w:t>400</w:t>
            </w:r>
          </w:p>
        </w:tc>
        <w:tc>
          <w:tcPr>
            <w:tcW w:w="709" w:type="dxa"/>
          </w:tcPr>
          <w:p w:rsidR="00986051" w:rsidRDefault="00986051" w:rsidP="00011338">
            <w:pPr>
              <w:spacing w:after="0" w:line="240" w:lineRule="auto"/>
              <w:jc w:val="center"/>
            </w:pPr>
            <w:r>
              <w:t>450</w:t>
            </w:r>
          </w:p>
        </w:tc>
        <w:tc>
          <w:tcPr>
            <w:tcW w:w="709" w:type="dxa"/>
          </w:tcPr>
          <w:p w:rsidR="00986051" w:rsidRDefault="00986051" w:rsidP="00011338">
            <w:pPr>
              <w:spacing w:after="0" w:line="240" w:lineRule="auto"/>
              <w:jc w:val="center"/>
            </w:pPr>
            <w:r>
              <w:t>500</w:t>
            </w:r>
          </w:p>
        </w:tc>
      </w:tr>
    </w:tbl>
    <w:p w:rsidR="00986051" w:rsidRDefault="00986051" w:rsidP="00986051"/>
    <w:tbl>
      <w:tblPr>
        <w:tblW w:w="5000" w:type="pct"/>
        <w:tblLayout w:type="fixed"/>
        <w:tblCellMar>
          <w:left w:w="70" w:type="dxa"/>
          <w:right w:w="70" w:type="dxa"/>
        </w:tblCellMar>
        <w:tblLook w:val="04A0"/>
      </w:tblPr>
      <w:tblGrid>
        <w:gridCol w:w="808"/>
        <w:gridCol w:w="3458"/>
        <w:gridCol w:w="2473"/>
        <w:gridCol w:w="2473"/>
      </w:tblGrid>
      <w:tr w:rsidR="00986051" w:rsidRPr="00A47F2F" w:rsidTr="00011338">
        <w:trPr>
          <w:trHeight w:val="441"/>
          <w:tblHeader/>
        </w:trPr>
        <w:tc>
          <w:tcPr>
            <w:tcW w:w="4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6051" w:rsidRPr="00A47F2F" w:rsidRDefault="00986051"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No</w:t>
            </w:r>
          </w:p>
        </w:tc>
        <w:tc>
          <w:tcPr>
            <w:tcW w:w="1877" w:type="pct"/>
            <w:tcBorders>
              <w:top w:val="single" w:sz="8" w:space="0" w:color="auto"/>
              <w:left w:val="nil"/>
              <w:bottom w:val="single" w:sz="8" w:space="0" w:color="auto"/>
              <w:right w:val="single" w:sz="8" w:space="0" w:color="auto"/>
            </w:tcBorders>
            <w:shd w:val="clear" w:color="auto" w:fill="auto"/>
            <w:noWrap/>
            <w:vAlign w:val="center"/>
            <w:hideMark/>
          </w:tcPr>
          <w:p w:rsidR="00986051" w:rsidRPr="00A47F2F" w:rsidRDefault="00986051"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İfadesi</w:t>
            </w:r>
          </w:p>
        </w:tc>
        <w:tc>
          <w:tcPr>
            <w:tcW w:w="1342" w:type="pct"/>
            <w:tcBorders>
              <w:top w:val="single" w:sz="8" w:space="0" w:color="auto"/>
              <w:left w:val="nil"/>
              <w:bottom w:val="single" w:sz="8" w:space="0" w:color="auto"/>
              <w:right w:val="single" w:sz="8" w:space="0" w:color="auto"/>
            </w:tcBorders>
            <w:shd w:val="clear" w:color="auto" w:fill="auto"/>
            <w:vAlign w:val="center"/>
          </w:tcPr>
          <w:p w:rsidR="00986051" w:rsidRPr="00A47F2F" w:rsidRDefault="00986051"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Sorumlusu</w:t>
            </w:r>
          </w:p>
        </w:tc>
        <w:tc>
          <w:tcPr>
            <w:tcW w:w="1342" w:type="pct"/>
            <w:tcBorders>
              <w:top w:val="single" w:sz="8" w:space="0" w:color="auto"/>
              <w:left w:val="nil"/>
              <w:bottom w:val="single" w:sz="8" w:space="0" w:color="auto"/>
              <w:right w:val="single" w:sz="8" w:space="0" w:color="auto"/>
            </w:tcBorders>
          </w:tcPr>
          <w:p w:rsidR="00986051" w:rsidRDefault="00986051"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Tarihi</w:t>
            </w:r>
          </w:p>
        </w:tc>
      </w:tr>
      <w:tr w:rsidR="00986051" w:rsidRPr="00A47F2F" w:rsidTr="00011338">
        <w:trPr>
          <w:trHeight w:val="567"/>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986051" w:rsidRPr="00A47F2F" w:rsidRDefault="00986051" w:rsidP="00011338">
            <w:pPr>
              <w:spacing w:after="0" w:line="240" w:lineRule="auto"/>
              <w:jc w:val="center"/>
              <w:rPr>
                <w:rFonts w:ascii="Calibri" w:eastAsia="Times New Roman" w:hAnsi="Calibri" w:cs="Times New Roman"/>
                <w:b/>
                <w:bCs/>
                <w:color w:val="000000"/>
                <w:szCs w:val="24"/>
              </w:rPr>
            </w:pPr>
            <w:r>
              <w:rPr>
                <w:b/>
                <w:bCs/>
                <w:color w:val="000000"/>
                <w:szCs w:val="24"/>
              </w:rPr>
              <w:t>2.3.1</w:t>
            </w:r>
          </w:p>
        </w:tc>
        <w:tc>
          <w:tcPr>
            <w:tcW w:w="1877" w:type="pct"/>
            <w:tcBorders>
              <w:top w:val="nil"/>
              <w:left w:val="nil"/>
              <w:bottom w:val="single" w:sz="8" w:space="0" w:color="auto"/>
              <w:right w:val="single" w:sz="8" w:space="0" w:color="auto"/>
            </w:tcBorders>
            <w:shd w:val="clear" w:color="auto" w:fill="auto"/>
            <w:vAlign w:val="center"/>
          </w:tcPr>
          <w:p w:rsidR="00986051" w:rsidRPr="00A47F2F" w:rsidRDefault="00986051" w:rsidP="00011338">
            <w:pPr>
              <w:shd w:val="clear" w:color="auto" w:fill="FFFFFF"/>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Kütüphane yapılması. </w:t>
            </w:r>
          </w:p>
        </w:tc>
        <w:tc>
          <w:tcPr>
            <w:tcW w:w="1342" w:type="pct"/>
            <w:tcBorders>
              <w:top w:val="nil"/>
              <w:left w:val="nil"/>
              <w:bottom w:val="single" w:sz="8" w:space="0" w:color="auto"/>
              <w:right w:val="single" w:sz="8" w:space="0" w:color="auto"/>
            </w:tcBorders>
            <w:shd w:val="clear" w:color="auto" w:fill="auto"/>
            <w:vAlign w:val="center"/>
          </w:tcPr>
          <w:p w:rsidR="00986051" w:rsidRPr="00A47F2F" w:rsidRDefault="00986051"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Okul Müdürü</w:t>
            </w:r>
          </w:p>
        </w:tc>
        <w:tc>
          <w:tcPr>
            <w:tcW w:w="1342" w:type="pct"/>
            <w:tcBorders>
              <w:top w:val="nil"/>
              <w:left w:val="nil"/>
              <w:bottom w:val="single" w:sz="8" w:space="0" w:color="auto"/>
              <w:right w:val="single" w:sz="8" w:space="0" w:color="auto"/>
            </w:tcBorders>
          </w:tcPr>
          <w:p w:rsidR="00986051" w:rsidRDefault="00986051"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Haziran</w:t>
            </w:r>
          </w:p>
        </w:tc>
      </w:tr>
      <w:tr w:rsidR="00986051" w:rsidRPr="00A47F2F" w:rsidTr="005D3A18">
        <w:trPr>
          <w:trHeight w:val="495"/>
        </w:trPr>
        <w:tc>
          <w:tcPr>
            <w:tcW w:w="439" w:type="pct"/>
            <w:tcBorders>
              <w:top w:val="nil"/>
              <w:left w:val="single" w:sz="8" w:space="0" w:color="auto"/>
              <w:bottom w:val="single" w:sz="4" w:space="0" w:color="auto"/>
              <w:right w:val="single" w:sz="8" w:space="0" w:color="auto"/>
            </w:tcBorders>
            <w:shd w:val="clear" w:color="auto" w:fill="auto"/>
            <w:noWrap/>
            <w:vAlign w:val="center"/>
          </w:tcPr>
          <w:p w:rsidR="00986051" w:rsidRPr="00A47F2F" w:rsidRDefault="00986051"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w:t>
            </w:r>
            <w:r>
              <w:rPr>
                <w:b/>
                <w:bCs/>
                <w:color w:val="000000"/>
                <w:szCs w:val="24"/>
              </w:rPr>
              <w:t>3.2</w:t>
            </w:r>
          </w:p>
        </w:tc>
        <w:tc>
          <w:tcPr>
            <w:tcW w:w="1877" w:type="pct"/>
            <w:tcBorders>
              <w:top w:val="single" w:sz="8" w:space="0" w:color="auto"/>
              <w:left w:val="nil"/>
              <w:bottom w:val="single" w:sz="4" w:space="0" w:color="auto"/>
              <w:right w:val="single" w:sz="8" w:space="0" w:color="auto"/>
            </w:tcBorders>
            <w:shd w:val="clear" w:color="auto" w:fill="FFFFFF" w:themeFill="background1"/>
            <w:vAlign w:val="center"/>
          </w:tcPr>
          <w:p w:rsidR="00986051" w:rsidRPr="002150B3" w:rsidRDefault="00986051" w:rsidP="00011338">
            <w:pPr>
              <w:spacing w:after="0" w:line="240" w:lineRule="auto"/>
              <w:jc w:val="both"/>
              <w:rPr>
                <w:rFonts w:ascii="Calibri" w:eastAsia="Times New Roman" w:hAnsi="Calibri" w:cs="Times New Roman"/>
                <w:szCs w:val="24"/>
              </w:rPr>
            </w:pPr>
            <w:r>
              <w:rPr>
                <w:rFonts w:ascii="Calibri" w:eastAsia="Times New Roman" w:hAnsi="Calibri" w:cs="Times New Roman"/>
                <w:szCs w:val="24"/>
              </w:rPr>
              <w:t>Öğrencilerin kütüphaneyi kullanmaları teşvik edilecektir.</w:t>
            </w:r>
          </w:p>
        </w:tc>
        <w:tc>
          <w:tcPr>
            <w:tcW w:w="1342" w:type="pct"/>
            <w:tcBorders>
              <w:top w:val="nil"/>
              <w:left w:val="nil"/>
              <w:bottom w:val="single" w:sz="4" w:space="0" w:color="auto"/>
              <w:right w:val="single" w:sz="8" w:space="0" w:color="auto"/>
            </w:tcBorders>
            <w:shd w:val="clear" w:color="auto" w:fill="auto"/>
            <w:vAlign w:val="center"/>
          </w:tcPr>
          <w:p w:rsidR="00986051" w:rsidRPr="00A47F2F" w:rsidRDefault="00986051"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Sınıf Öğretmenleri</w:t>
            </w:r>
          </w:p>
        </w:tc>
        <w:tc>
          <w:tcPr>
            <w:tcW w:w="1342" w:type="pct"/>
            <w:tcBorders>
              <w:top w:val="nil"/>
              <w:left w:val="nil"/>
              <w:bottom w:val="single" w:sz="4" w:space="0" w:color="auto"/>
              <w:right w:val="single" w:sz="8" w:space="0" w:color="auto"/>
            </w:tcBorders>
          </w:tcPr>
          <w:p w:rsidR="00986051" w:rsidRDefault="00986051"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Yıl Boyu</w:t>
            </w:r>
          </w:p>
        </w:tc>
      </w:tr>
      <w:tr w:rsidR="005D3A18" w:rsidRPr="00A47F2F" w:rsidTr="005D3A18">
        <w:trPr>
          <w:trHeight w:val="60"/>
        </w:trPr>
        <w:tc>
          <w:tcPr>
            <w:tcW w:w="439" w:type="pct"/>
            <w:tcBorders>
              <w:top w:val="single" w:sz="4" w:space="0" w:color="auto"/>
              <w:left w:val="single" w:sz="8" w:space="0" w:color="auto"/>
              <w:bottom w:val="single" w:sz="4" w:space="0" w:color="auto"/>
              <w:right w:val="single" w:sz="8" w:space="0" w:color="auto"/>
            </w:tcBorders>
            <w:shd w:val="clear" w:color="auto" w:fill="auto"/>
            <w:noWrap/>
            <w:vAlign w:val="center"/>
          </w:tcPr>
          <w:p w:rsidR="005D3A18" w:rsidRDefault="005D3A18"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2.3.3</w:t>
            </w:r>
          </w:p>
        </w:tc>
        <w:tc>
          <w:tcPr>
            <w:tcW w:w="1877" w:type="pct"/>
            <w:tcBorders>
              <w:top w:val="single" w:sz="4" w:space="0" w:color="auto"/>
              <w:left w:val="nil"/>
              <w:bottom w:val="single" w:sz="4" w:space="0" w:color="auto"/>
              <w:right w:val="single" w:sz="8" w:space="0" w:color="auto"/>
            </w:tcBorders>
            <w:shd w:val="clear" w:color="auto" w:fill="FFFFFF" w:themeFill="background1"/>
            <w:vAlign w:val="center"/>
          </w:tcPr>
          <w:p w:rsidR="005D3A18" w:rsidRDefault="005D3A18" w:rsidP="00011338">
            <w:pPr>
              <w:spacing w:after="0" w:line="240" w:lineRule="auto"/>
              <w:jc w:val="both"/>
              <w:rPr>
                <w:rFonts w:ascii="Calibri" w:eastAsia="Times New Roman" w:hAnsi="Calibri" w:cs="Times New Roman"/>
                <w:szCs w:val="24"/>
              </w:rPr>
            </w:pPr>
            <w:r>
              <w:rPr>
                <w:rFonts w:ascii="Calibri" w:eastAsia="Times New Roman" w:hAnsi="Calibri" w:cs="Times New Roman"/>
                <w:szCs w:val="24"/>
              </w:rPr>
              <w:t>Okul gezisi düzenlenerek öğrenciler ilçe halk kütüphanesine üye yapılacaklardır.</w:t>
            </w:r>
          </w:p>
        </w:tc>
        <w:tc>
          <w:tcPr>
            <w:tcW w:w="1342" w:type="pct"/>
            <w:tcBorders>
              <w:top w:val="single" w:sz="4" w:space="0" w:color="auto"/>
              <w:left w:val="nil"/>
              <w:bottom w:val="single" w:sz="4" w:space="0" w:color="auto"/>
              <w:right w:val="single" w:sz="8" w:space="0" w:color="auto"/>
            </w:tcBorders>
            <w:shd w:val="clear" w:color="auto" w:fill="auto"/>
            <w:vAlign w:val="center"/>
          </w:tcPr>
          <w:p w:rsidR="005D3A18" w:rsidRDefault="005D3A18"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Sınıf Öğretmenleri</w:t>
            </w:r>
          </w:p>
        </w:tc>
        <w:tc>
          <w:tcPr>
            <w:tcW w:w="1342" w:type="pct"/>
            <w:tcBorders>
              <w:top w:val="single" w:sz="4" w:space="0" w:color="auto"/>
              <w:left w:val="nil"/>
              <w:bottom w:val="single" w:sz="4" w:space="0" w:color="auto"/>
              <w:right w:val="single" w:sz="8" w:space="0" w:color="auto"/>
            </w:tcBorders>
          </w:tcPr>
          <w:p w:rsidR="005D3A18" w:rsidRDefault="005D3A18"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Yıl boyu</w:t>
            </w:r>
          </w:p>
        </w:tc>
      </w:tr>
    </w:tbl>
    <w:p w:rsidR="00986051" w:rsidRDefault="00986051" w:rsidP="00604E96"/>
    <w:p w:rsidR="00011338" w:rsidRDefault="00011338" w:rsidP="00604E96"/>
    <w:p w:rsidR="00011338" w:rsidRPr="00604E96" w:rsidRDefault="00011338" w:rsidP="00011338">
      <w:pPr>
        <w:shd w:val="clear" w:color="auto" w:fill="FFFFFF"/>
        <w:spacing w:after="0" w:line="240" w:lineRule="auto"/>
        <w:rPr>
          <w:rFonts w:eastAsia="Times New Roman" w:cstheme="minorHAnsi"/>
          <w:b/>
          <w:sz w:val="24"/>
          <w:szCs w:val="24"/>
        </w:rPr>
      </w:pPr>
      <w:r w:rsidRPr="00604E96">
        <w:rPr>
          <w:rFonts w:eastAsia="Times New Roman" w:cstheme="minorHAnsi"/>
          <w:b/>
          <w:sz w:val="24"/>
          <w:szCs w:val="24"/>
        </w:rPr>
        <w:t xml:space="preserve">Stratejik Hedef </w:t>
      </w:r>
      <w:proofErr w:type="gramStart"/>
      <w:r>
        <w:rPr>
          <w:rFonts w:eastAsia="Times New Roman" w:cstheme="minorHAnsi"/>
          <w:b/>
          <w:sz w:val="24"/>
          <w:szCs w:val="24"/>
        </w:rPr>
        <w:t>2.4</w:t>
      </w:r>
      <w:proofErr w:type="gramEnd"/>
    </w:p>
    <w:p w:rsidR="00011338" w:rsidRPr="00604E96" w:rsidRDefault="00011338" w:rsidP="00011338">
      <w:pPr>
        <w:shd w:val="clear" w:color="auto" w:fill="FFFFFF"/>
        <w:spacing w:after="0" w:line="240" w:lineRule="auto"/>
        <w:rPr>
          <w:rFonts w:eastAsia="Times New Roman" w:cstheme="minorHAnsi"/>
          <w:sz w:val="24"/>
          <w:szCs w:val="24"/>
        </w:rPr>
      </w:pPr>
    </w:p>
    <w:p w:rsidR="00011338" w:rsidRPr="00604E96" w:rsidRDefault="00011338" w:rsidP="00011338">
      <w:pPr>
        <w:tabs>
          <w:tab w:val="left" w:pos="900"/>
        </w:tabs>
        <w:rPr>
          <w:rFonts w:cstheme="minorHAnsi"/>
          <w:sz w:val="24"/>
          <w:szCs w:val="24"/>
        </w:rPr>
      </w:pPr>
      <w:r>
        <w:rPr>
          <w:rFonts w:eastAsia="Times New Roman" w:cstheme="minorHAnsi"/>
          <w:sz w:val="24"/>
          <w:szCs w:val="24"/>
        </w:rPr>
        <w:t>Sosyal, kültürel, sanatsal ve sportif etkinliklerde çeşitlilik arttırılacaktır.</w:t>
      </w:r>
    </w:p>
    <w:p w:rsidR="00011338" w:rsidRPr="002B6FDB" w:rsidRDefault="00011338" w:rsidP="00011338">
      <w:pPr>
        <w:rPr>
          <w:b/>
          <w:color w:val="FF0000"/>
          <w:sz w:val="28"/>
        </w:rPr>
      </w:pPr>
      <w:r w:rsidRPr="002B6FDB">
        <w:rPr>
          <w:b/>
          <w:sz w:val="28"/>
        </w:rPr>
        <w:t>Performans Göstergeleri</w:t>
      </w:r>
      <w:r>
        <w:rPr>
          <w:b/>
          <w:sz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394"/>
        <w:gridCol w:w="992"/>
        <w:gridCol w:w="851"/>
        <w:gridCol w:w="708"/>
        <w:gridCol w:w="709"/>
        <w:gridCol w:w="709"/>
        <w:gridCol w:w="709"/>
      </w:tblGrid>
      <w:tr w:rsidR="00011338" w:rsidRPr="00A47F2F" w:rsidTr="00011338">
        <w:trPr>
          <w:trHeight w:val="421"/>
        </w:trPr>
        <w:tc>
          <w:tcPr>
            <w:tcW w:w="1101" w:type="dxa"/>
            <w:vMerge w:val="restart"/>
            <w:shd w:val="clear" w:color="auto" w:fill="auto"/>
            <w:noWrap/>
            <w:vAlign w:val="center"/>
            <w:hideMark/>
          </w:tcPr>
          <w:p w:rsidR="00011338" w:rsidRPr="003322A4" w:rsidRDefault="00011338" w:rsidP="00011338">
            <w:pPr>
              <w:spacing w:after="0" w:line="240" w:lineRule="auto"/>
              <w:rPr>
                <w:b/>
                <w:bCs/>
                <w:color w:val="000000"/>
              </w:rPr>
            </w:pPr>
            <w:r>
              <w:rPr>
                <w:b/>
                <w:bCs/>
                <w:color w:val="000000"/>
              </w:rPr>
              <w:t>No</w:t>
            </w:r>
          </w:p>
        </w:tc>
        <w:tc>
          <w:tcPr>
            <w:tcW w:w="4394" w:type="dxa"/>
            <w:vMerge w:val="restart"/>
            <w:shd w:val="clear" w:color="auto" w:fill="auto"/>
            <w:vAlign w:val="center"/>
            <w:hideMark/>
          </w:tcPr>
          <w:p w:rsidR="00011338" w:rsidRPr="003322A4" w:rsidRDefault="00011338" w:rsidP="00011338">
            <w:pPr>
              <w:spacing w:after="0" w:line="240" w:lineRule="auto"/>
              <w:rPr>
                <w:b/>
                <w:bCs/>
                <w:color w:val="000000"/>
                <w:sz w:val="20"/>
              </w:rPr>
            </w:pPr>
            <w:r w:rsidRPr="003322A4">
              <w:rPr>
                <w:b/>
                <w:bCs/>
                <w:color w:val="000000"/>
                <w:sz w:val="20"/>
              </w:rPr>
              <w:t>PERFORMANS</w:t>
            </w:r>
          </w:p>
          <w:p w:rsidR="00011338" w:rsidRPr="003322A4" w:rsidRDefault="00011338" w:rsidP="00011338">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011338" w:rsidRPr="003322A4" w:rsidRDefault="00011338" w:rsidP="00011338">
            <w:pPr>
              <w:spacing w:after="0" w:line="240" w:lineRule="auto"/>
              <w:rPr>
                <w:b/>
                <w:bCs/>
                <w:color w:val="000000"/>
                <w:sz w:val="20"/>
              </w:rPr>
            </w:pPr>
            <w:r w:rsidRPr="003322A4">
              <w:rPr>
                <w:b/>
                <w:bCs/>
                <w:color w:val="000000"/>
                <w:sz w:val="20"/>
              </w:rPr>
              <w:t>Mevcut</w:t>
            </w:r>
          </w:p>
        </w:tc>
        <w:tc>
          <w:tcPr>
            <w:tcW w:w="3686" w:type="dxa"/>
            <w:gridSpan w:val="5"/>
            <w:shd w:val="clear" w:color="auto" w:fill="auto"/>
            <w:vAlign w:val="center"/>
          </w:tcPr>
          <w:p w:rsidR="00011338" w:rsidRPr="003322A4" w:rsidRDefault="00011338" w:rsidP="00011338">
            <w:pPr>
              <w:spacing w:after="0" w:line="240" w:lineRule="auto"/>
              <w:rPr>
                <w:b/>
                <w:bCs/>
                <w:color w:val="000000"/>
              </w:rPr>
            </w:pPr>
            <w:r w:rsidRPr="003322A4">
              <w:rPr>
                <w:b/>
                <w:bCs/>
                <w:color w:val="000000"/>
              </w:rPr>
              <w:t>HEDEF</w:t>
            </w:r>
          </w:p>
        </w:tc>
      </w:tr>
      <w:tr w:rsidR="00011338" w:rsidRPr="00A47F2F" w:rsidTr="00011338">
        <w:trPr>
          <w:trHeight w:val="309"/>
        </w:trPr>
        <w:tc>
          <w:tcPr>
            <w:tcW w:w="1101" w:type="dxa"/>
            <w:vMerge/>
            <w:shd w:val="clear" w:color="auto" w:fill="auto"/>
            <w:vAlign w:val="center"/>
            <w:hideMark/>
          </w:tcPr>
          <w:p w:rsidR="00011338" w:rsidRPr="003322A4" w:rsidRDefault="00011338" w:rsidP="00011338">
            <w:pPr>
              <w:spacing w:after="0" w:line="240" w:lineRule="auto"/>
              <w:rPr>
                <w:b/>
                <w:bCs/>
              </w:rPr>
            </w:pPr>
          </w:p>
        </w:tc>
        <w:tc>
          <w:tcPr>
            <w:tcW w:w="4394" w:type="dxa"/>
            <w:vMerge/>
            <w:shd w:val="clear" w:color="auto" w:fill="auto"/>
            <w:vAlign w:val="center"/>
            <w:hideMark/>
          </w:tcPr>
          <w:p w:rsidR="00011338" w:rsidRPr="003322A4" w:rsidRDefault="00011338" w:rsidP="00011338">
            <w:pPr>
              <w:spacing w:after="0" w:line="240" w:lineRule="auto"/>
              <w:rPr>
                <w:b/>
                <w:bCs/>
              </w:rPr>
            </w:pPr>
          </w:p>
        </w:tc>
        <w:tc>
          <w:tcPr>
            <w:tcW w:w="992" w:type="dxa"/>
            <w:shd w:val="clear" w:color="auto" w:fill="auto"/>
            <w:noWrap/>
            <w:vAlign w:val="center"/>
            <w:hideMark/>
          </w:tcPr>
          <w:p w:rsidR="00011338" w:rsidRPr="003322A4" w:rsidRDefault="00011338" w:rsidP="00011338">
            <w:pPr>
              <w:spacing w:after="0" w:line="240" w:lineRule="auto"/>
              <w:rPr>
                <w:b/>
                <w:bCs/>
              </w:rPr>
            </w:pPr>
            <w:r w:rsidRPr="003322A4">
              <w:rPr>
                <w:b/>
                <w:bCs/>
              </w:rPr>
              <w:t>2018</w:t>
            </w:r>
          </w:p>
        </w:tc>
        <w:tc>
          <w:tcPr>
            <w:tcW w:w="851" w:type="dxa"/>
            <w:shd w:val="clear" w:color="auto" w:fill="auto"/>
            <w:noWrap/>
            <w:vAlign w:val="center"/>
            <w:hideMark/>
          </w:tcPr>
          <w:p w:rsidR="00011338" w:rsidRPr="003322A4" w:rsidRDefault="00011338" w:rsidP="00011338">
            <w:pPr>
              <w:spacing w:after="0" w:line="240" w:lineRule="auto"/>
              <w:rPr>
                <w:b/>
                <w:bCs/>
              </w:rPr>
            </w:pPr>
            <w:r w:rsidRPr="003322A4">
              <w:rPr>
                <w:b/>
                <w:bCs/>
              </w:rPr>
              <w:t>2019</w:t>
            </w:r>
          </w:p>
        </w:tc>
        <w:tc>
          <w:tcPr>
            <w:tcW w:w="708" w:type="dxa"/>
            <w:vAlign w:val="center"/>
          </w:tcPr>
          <w:p w:rsidR="00011338" w:rsidRPr="003322A4" w:rsidRDefault="00011338" w:rsidP="00011338">
            <w:pPr>
              <w:spacing w:after="0" w:line="240" w:lineRule="auto"/>
              <w:rPr>
                <w:b/>
                <w:bCs/>
              </w:rPr>
            </w:pPr>
            <w:r w:rsidRPr="003322A4">
              <w:rPr>
                <w:b/>
                <w:bCs/>
              </w:rPr>
              <w:t>2020</w:t>
            </w:r>
          </w:p>
        </w:tc>
        <w:tc>
          <w:tcPr>
            <w:tcW w:w="709" w:type="dxa"/>
            <w:vAlign w:val="center"/>
          </w:tcPr>
          <w:p w:rsidR="00011338" w:rsidRPr="003322A4" w:rsidRDefault="00011338" w:rsidP="00011338">
            <w:pPr>
              <w:spacing w:after="0" w:line="240" w:lineRule="auto"/>
              <w:rPr>
                <w:b/>
                <w:bCs/>
              </w:rPr>
            </w:pPr>
            <w:r w:rsidRPr="003322A4">
              <w:rPr>
                <w:b/>
                <w:bCs/>
              </w:rPr>
              <w:t>2021</w:t>
            </w:r>
          </w:p>
        </w:tc>
        <w:tc>
          <w:tcPr>
            <w:tcW w:w="709" w:type="dxa"/>
            <w:vAlign w:val="center"/>
          </w:tcPr>
          <w:p w:rsidR="00011338" w:rsidRPr="003322A4" w:rsidRDefault="00011338" w:rsidP="00011338">
            <w:pPr>
              <w:spacing w:after="0" w:line="240" w:lineRule="auto"/>
              <w:rPr>
                <w:b/>
                <w:bCs/>
              </w:rPr>
            </w:pPr>
            <w:r w:rsidRPr="003322A4">
              <w:rPr>
                <w:b/>
                <w:bCs/>
              </w:rPr>
              <w:t>2022</w:t>
            </w:r>
          </w:p>
        </w:tc>
        <w:tc>
          <w:tcPr>
            <w:tcW w:w="709" w:type="dxa"/>
            <w:vAlign w:val="center"/>
          </w:tcPr>
          <w:p w:rsidR="00011338" w:rsidRPr="003322A4" w:rsidRDefault="00011338" w:rsidP="00011338">
            <w:pPr>
              <w:spacing w:after="0" w:line="240" w:lineRule="auto"/>
              <w:rPr>
                <w:b/>
                <w:bCs/>
              </w:rPr>
            </w:pPr>
            <w:r w:rsidRPr="003322A4">
              <w:rPr>
                <w:b/>
                <w:bCs/>
              </w:rPr>
              <w:t>2023</w:t>
            </w:r>
          </w:p>
        </w:tc>
      </w:tr>
      <w:tr w:rsidR="00011338" w:rsidRPr="00A47F2F" w:rsidTr="00011338">
        <w:trPr>
          <w:trHeight w:val="549"/>
        </w:trPr>
        <w:tc>
          <w:tcPr>
            <w:tcW w:w="1101" w:type="dxa"/>
            <w:shd w:val="clear" w:color="auto" w:fill="auto"/>
            <w:vAlign w:val="center"/>
          </w:tcPr>
          <w:p w:rsidR="00011338" w:rsidRPr="003322A4" w:rsidRDefault="00011338" w:rsidP="00011338">
            <w:pPr>
              <w:spacing w:after="0" w:line="240" w:lineRule="auto"/>
              <w:rPr>
                <w:b/>
                <w:bCs/>
                <w:color w:val="FF0000"/>
              </w:rPr>
            </w:pPr>
            <w:r>
              <w:rPr>
                <w:b/>
                <w:bCs/>
                <w:color w:val="FF0000"/>
              </w:rPr>
              <w:t>PG.</w:t>
            </w:r>
            <w:proofErr w:type="gramStart"/>
            <w:r>
              <w:rPr>
                <w:b/>
                <w:bCs/>
                <w:color w:val="FF0000"/>
              </w:rPr>
              <w:t>2.4</w:t>
            </w:r>
            <w:proofErr w:type="gramEnd"/>
            <w:r>
              <w:rPr>
                <w:b/>
                <w:bCs/>
                <w:color w:val="FF0000"/>
              </w:rPr>
              <w:t>.a</w:t>
            </w:r>
          </w:p>
        </w:tc>
        <w:tc>
          <w:tcPr>
            <w:tcW w:w="4394" w:type="dxa"/>
            <w:shd w:val="clear" w:color="auto" w:fill="auto"/>
            <w:vAlign w:val="center"/>
          </w:tcPr>
          <w:p w:rsidR="00011338" w:rsidRPr="003322A4" w:rsidRDefault="00011338" w:rsidP="00011338">
            <w:pPr>
              <w:shd w:val="clear" w:color="auto" w:fill="FFFFFF"/>
              <w:spacing w:after="0" w:line="240" w:lineRule="auto"/>
            </w:pPr>
            <w:r>
              <w:t>Sosyal, kültürel, sanatsal ve sportif alanlarda açılan kurslar sayısı</w:t>
            </w:r>
          </w:p>
        </w:tc>
        <w:tc>
          <w:tcPr>
            <w:tcW w:w="992" w:type="dxa"/>
            <w:shd w:val="clear" w:color="auto" w:fill="auto"/>
            <w:noWrap/>
            <w:vAlign w:val="center"/>
          </w:tcPr>
          <w:p w:rsidR="00011338" w:rsidRPr="003322A4" w:rsidRDefault="00011338" w:rsidP="00011338">
            <w:pPr>
              <w:spacing w:after="0" w:line="240" w:lineRule="auto"/>
              <w:jc w:val="center"/>
            </w:pPr>
            <w:r>
              <w:t>1</w:t>
            </w:r>
          </w:p>
        </w:tc>
        <w:tc>
          <w:tcPr>
            <w:tcW w:w="851" w:type="dxa"/>
            <w:shd w:val="clear" w:color="auto" w:fill="auto"/>
            <w:noWrap/>
            <w:vAlign w:val="center"/>
          </w:tcPr>
          <w:p w:rsidR="00011338" w:rsidRPr="003322A4" w:rsidRDefault="00011338" w:rsidP="00011338">
            <w:pPr>
              <w:spacing w:after="0" w:line="240" w:lineRule="auto"/>
              <w:jc w:val="center"/>
            </w:pPr>
            <w:r>
              <w:t>2</w:t>
            </w:r>
          </w:p>
        </w:tc>
        <w:tc>
          <w:tcPr>
            <w:tcW w:w="708" w:type="dxa"/>
          </w:tcPr>
          <w:p w:rsidR="00011338" w:rsidRPr="003322A4" w:rsidRDefault="00011338" w:rsidP="00011338">
            <w:pPr>
              <w:spacing w:after="0" w:line="240" w:lineRule="auto"/>
              <w:jc w:val="center"/>
            </w:pPr>
            <w:r>
              <w:t>3</w:t>
            </w:r>
          </w:p>
        </w:tc>
        <w:tc>
          <w:tcPr>
            <w:tcW w:w="709" w:type="dxa"/>
          </w:tcPr>
          <w:p w:rsidR="00011338" w:rsidRPr="003322A4" w:rsidRDefault="00011338" w:rsidP="00011338">
            <w:pPr>
              <w:spacing w:after="0" w:line="240" w:lineRule="auto"/>
              <w:jc w:val="center"/>
            </w:pPr>
            <w:r>
              <w:t>4</w:t>
            </w:r>
          </w:p>
        </w:tc>
        <w:tc>
          <w:tcPr>
            <w:tcW w:w="709" w:type="dxa"/>
          </w:tcPr>
          <w:p w:rsidR="00011338" w:rsidRPr="003322A4" w:rsidRDefault="00011338" w:rsidP="00011338">
            <w:pPr>
              <w:spacing w:after="0" w:line="240" w:lineRule="auto"/>
              <w:jc w:val="center"/>
            </w:pPr>
            <w:r>
              <w:t>5</w:t>
            </w:r>
          </w:p>
        </w:tc>
        <w:tc>
          <w:tcPr>
            <w:tcW w:w="709" w:type="dxa"/>
          </w:tcPr>
          <w:p w:rsidR="00011338" w:rsidRPr="003322A4" w:rsidRDefault="00011338" w:rsidP="00011338">
            <w:pPr>
              <w:spacing w:after="0" w:line="240" w:lineRule="auto"/>
              <w:jc w:val="center"/>
            </w:pPr>
            <w:r>
              <w:t>6</w:t>
            </w:r>
          </w:p>
        </w:tc>
      </w:tr>
      <w:tr w:rsidR="00011338" w:rsidRPr="00A47F2F" w:rsidTr="00011338">
        <w:trPr>
          <w:trHeight w:val="549"/>
        </w:trPr>
        <w:tc>
          <w:tcPr>
            <w:tcW w:w="1101" w:type="dxa"/>
            <w:shd w:val="clear" w:color="auto" w:fill="auto"/>
            <w:vAlign w:val="center"/>
          </w:tcPr>
          <w:p w:rsidR="00011338" w:rsidRPr="003322A4" w:rsidRDefault="00011338" w:rsidP="00011338">
            <w:r w:rsidRPr="003322A4">
              <w:rPr>
                <w:b/>
                <w:bCs/>
                <w:color w:val="FF0000"/>
              </w:rPr>
              <w:t>PG.</w:t>
            </w:r>
            <w:proofErr w:type="gramStart"/>
            <w:r>
              <w:rPr>
                <w:b/>
                <w:bCs/>
                <w:color w:val="FF0000"/>
              </w:rPr>
              <w:t>2.4</w:t>
            </w:r>
            <w:proofErr w:type="gramEnd"/>
            <w:r>
              <w:rPr>
                <w:b/>
                <w:bCs/>
                <w:color w:val="FF0000"/>
              </w:rPr>
              <w:t>.b</w:t>
            </w:r>
          </w:p>
        </w:tc>
        <w:tc>
          <w:tcPr>
            <w:tcW w:w="4394" w:type="dxa"/>
            <w:shd w:val="clear" w:color="auto" w:fill="auto"/>
            <w:vAlign w:val="center"/>
          </w:tcPr>
          <w:p w:rsidR="00011338" w:rsidRPr="003322A4" w:rsidRDefault="00011338" w:rsidP="00011338">
            <w:pPr>
              <w:spacing w:after="0" w:line="240" w:lineRule="auto"/>
            </w:pPr>
            <w:r>
              <w:t xml:space="preserve">Sosyal, kültürel ve sanatsal ve sportif alanlarda açılan kurslara katılan öğrenci sayısı </w:t>
            </w:r>
          </w:p>
        </w:tc>
        <w:tc>
          <w:tcPr>
            <w:tcW w:w="992" w:type="dxa"/>
            <w:shd w:val="clear" w:color="auto" w:fill="auto"/>
            <w:noWrap/>
            <w:vAlign w:val="center"/>
          </w:tcPr>
          <w:p w:rsidR="00011338" w:rsidRPr="003322A4" w:rsidRDefault="00011338" w:rsidP="00011338">
            <w:pPr>
              <w:spacing w:after="0" w:line="240" w:lineRule="auto"/>
              <w:jc w:val="center"/>
            </w:pPr>
            <w:r>
              <w:t>96</w:t>
            </w:r>
          </w:p>
        </w:tc>
        <w:tc>
          <w:tcPr>
            <w:tcW w:w="851" w:type="dxa"/>
            <w:shd w:val="clear" w:color="auto" w:fill="auto"/>
            <w:noWrap/>
            <w:vAlign w:val="center"/>
          </w:tcPr>
          <w:p w:rsidR="00011338" w:rsidRPr="003322A4" w:rsidRDefault="00011338" w:rsidP="00011338">
            <w:pPr>
              <w:spacing w:after="0" w:line="240" w:lineRule="auto"/>
              <w:jc w:val="center"/>
            </w:pPr>
            <w:r>
              <w:t>120</w:t>
            </w:r>
          </w:p>
        </w:tc>
        <w:tc>
          <w:tcPr>
            <w:tcW w:w="708" w:type="dxa"/>
          </w:tcPr>
          <w:p w:rsidR="00011338" w:rsidRPr="003322A4" w:rsidRDefault="00011338" w:rsidP="00011338">
            <w:pPr>
              <w:spacing w:after="0" w:line="240" w:lineRule="auto"/>
              <w:jc w:val="center"/>
            </w:pPr>
            <w:r>
              <w:t>150</w:t>
            </w:r>
          </w:p>
        </w:tc>
        <w:tc>
          <w:tcPr>
            <w:tcW w:w="709" w:type="dxa"/>
          </w:tcPr>
          <w:p w:rsidR="00011338" w:rsidRPr="003322A4" w:rsidRDefault="00011338" w:rsidP="00011338">
            <w:pPr>
              <w:spacing w:after="0" w:line="240" w:lineRule="auto"/>
              <w:jc w:val="center"/>
            </w:pPr>
            <w:r>
              <w:t>180</w:t>
            </w:r>
          </w:p>
        </w:tc>
        <w:tc>
          <w:tcPr>
            <w:tcW w:w="709" w:type="dxa"/>
          </w:tcPr>
          <w:p w:rsidR="00011338" w:rsidRPr="003322A4" w:rsidRDefault="00011338" w:rsidP="00011338">
            <w:pPr>
              <w:spacing w:after="0" w:line="240" w:lineRule="auto"/>
              <w:jc w:val="center"/>
            </w:pPr>
            <w:r>
              <w:t>210</w:t>
            </w:r>
          </w:p>
        </w:tc>
        <w:tc>
          <w:tcPr>
            <w:tcW w:w="709" w:type="dxa"/>
          </w:tcPr>
          <w:p w:rsidR="00011338" w:rsidRPr="003322A4" w:rsidRDefault="00011338" w:rsidP="00011338">
            <w:pPr>
              <w:spacing w:after="0" w:line="240" w:lineRule="auto"/>
              <w:jc w:val="center"/>
            </w:pPr>
            <w:r>
              <w:t>240</w:t>
            </w:r>
          </w:p>
        </w:tc>
      </w:tr>
    </w:tbl>
    <w:p w:rsidR="00011338" w:rsidRDefault="00011338" w:rsidP="00011338"/>
    <w:tbl>
      <w:tblPr>
        <w:tblW w:w="5000" w:type="pct"/>
        <w:tblLayout w:type="fixed"/>
        <w:tblCellMar>
          <w:left w:w="70" w:type="dxa"/>
          <w:right w:w="70" w:type="dxa"/>
        </w:tblCellMar>
        <w:tblLook w:val="04A0"/>
      </w:tblPr>
      <w:tblGrid>
        <w:gridCol w:w="808"/>
        <w:gridCol w:w="3458"/>
        <w:gridCol w:w="2473"/>
        <w:gridCol w:w="2473"/>
      </w:tblGrid>
      <w:tr w:rsidR="00011338" w:rsidRPr="00A47F2F" w:rsidTr="00011338">
        <w:trPr>
          <w:trHeight w:val="441"/>
          <w:tblHeader/>
        </w:trPr>
        <w:tc>
          <w:tcPr>
            <w:tcW w:w="4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1338" w:rsidRPr="00A47F2F" w:rsidRDefault="00011338"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lastRenderedPageBreak/>
              <w:t>No</w:t>
            </w:r>
          </w:p>
        </w:tc>
        <w:tc>
          <w:tcPr>
            <w:tcW w:w="1877" w:type="pct"/>
            <w:tcBorders>
              <w:top w:val="single" w:sz="8" w:space="0" w:color="auto"/>
              <w:left w:val="nil"/>
              <w:bottom w:val="single" w:sz="8" w:space="0" w:color="auto"/>
              <w:right w:val="single" w:sz="8" w:space="0" w:color="auto"/>
            </w:tcBorders>
            <w:shd w:val="clear" w:color="auto" w:fill="auto"/>
            <w:noWrap/>
            <w:vAlign w:val="center"/>
            <w:hideMark/>
          </w:tcPr>
          <w:p w:rsidR="00011338" w:rsidRPr="00A47F2F" w:rsidRDefault="00011338"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İfadesi</w:t>
            </w:r>
          </w:p>
        </w:tc>
        <w:tc>
          <w:tcPr>
            <w:tcW w:w="1342" w:type="pct"/>
            <w:tcBorders>
              <w:top w:val="single" w:sz="8" w:space="0" w:color="auto"/>
              <w:left w:val="nil"/>
              <w:bottom w:val="single" w:sz="8" w:space="0" w:color="auto"/>
              <w:right w:val="single" w:sz="8" w:space="0" w:color="auto"/>
            </w:tcBorders>
            <w:shd w:val="clear" w:color="auto" w:fill="auto"/>
            <w:vAlign w:val="center"/>
          </w:tcPr>
          <w:p w:rsidR="00011338" w:rsidRPr="00A47F2F" w:rsidRDefault="00011338"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Sorumlusu</w:t>
            </w:r>
          </w:p>
        </w:tc>
        <w:tc>
          <w:tcPr>
            <w:tcW w:w="1342" w:type="pct"/>
            <w:tcBorders>
              <w:top w:val="single" w:sz="8" w:space="0" w:color="auto"/>
              <w:left w:val="nil"/>
              <w:bottom w:val="single" w:sz="8" w:space="0" w:color="auto"/>
              <w:right w:val="single" w:sz="8" w:space="0" w:color="auto"/>
            </w:tcBorders>
          </w:tcPr>
          <w:p w:rsidR="00011338" w:rsidRDefault="00011338"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Tarihi</w:t>
            </w:r>
          </w:p>
        </w:tc>
      </w:tr>
      <w:tr w:rsidR="00011338" w:rsidRPr="00A47F2F" w:rsidTr="00011338">
        <w:trPr>
          <w:trHeight w:val="567"/>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011338" w:rsidRPr="00A47F2F" w:rsidRDefault="00EC70D0" w:rsidP="00011338">
            <w:pPr>
              <w:spacing w:after="0" w:line="240" w:lineRule="auto"/>
              <w:jc w:val="center"/>
              <w:rPr>
                <w:rFonts w:ascii="Calibri" w:eastAsia="Times New Roman" w:hAnsi="Calibri" w:cs="Times New Roman"/>
                <w:b/>
                <w:bCs/>
                <w:color w:val="000000"/>
                <w:szCs w:val="24"/>
              </w:rPr>
            </w:pPr>
            <w:r>
              <w:rPr>
                <w:b/>
                <w:bCs/>
                <w:color w:val="000000"/>
                <w:szCs w:val="24"/>
              </w:rPr>
              <w:t>2.4</w:t>
            </w:r>
            <w:r w:rsidR="00011338">
              <w:rPr>
                <w:b/>
                <w:bCs/>
                <w:color w:val="000000"/>
                <w:szCs w:val="24"/>
              </w:rPr>
              <w:t>.1</w:t>
            </w:r>
          </w:p>
        </w:tc>
        <w:tc>
          <w:tcPr>
            <w:tcW w:w="1877" w:type="pct"/>
            <w:tcBorders>
              <w:top w:val="nil"/>
              <w:left w:val="nil"/>
              <w:bottom w:val="single" w:sz="8" w:space="0" w:color="auto"/>
              <w:right w:val="single" w:sz="8" w:space="0" w:color="auto"/>
            </w:tcBorders>
            <w:shd w:val="clear" w:color="auto" w:fill="auto"/>
            <w:vAlign w:val="center"/>
          </w:tcPr>
          <w:p w:rsidR="00011338" w:rsidRPr="00A47F2F" w:rsidRDefault="00011338" w:rsidP="00011338">
            <w:pPr>
              <w:shd w:val="clear" w:color="auto" w:fill="FFFFFF"/>
              <w:spacing w:after="0" w:line="24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 xml:space="preserve">Çocuk kulübündeki etkinlik sayısının arttırılması. </w:t>
            </w:r>
            <w:proofErr w:type="gramEnd"/>
          </w:p>
        </w:tc>
        <w:tc>
          <w:tcPr>
            <w:tcW w:w="1342" w:type="pct"/>
            <w:tcBorders>
              <w:top w:val="nil"/>
              <w:left w:val="nil"/>
              <w:bottom w:val="single" w:sz="8" w:space="0" w:color="auto"/>
              <w:right w:val="single" w:sz="8" w:space="0" w:color="auto"/>
            </w:tcBorders>
            <w:shd w:val="clear" w:color="auto" w:fill="auto"/>
            <w:vAlign w:val="center"/>
          </w:tcPr>
          <w:p w:rsidR="00011338" w:rsidRPr="00A47F2F" w:rsidRDefault="00011338"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 Yardımcısı</w:t>
            </w:r>
          </w:p>
        </w:tc>
        <w:tc>
          <w:tcPr>
            <w:tcW w:w="1342" w:type="pct"/>
            <w:tcBorders>
              <w:top w:val="nil"/>
              <w:left w:val="nil"/>
              <w:bottom w:val="single" w:sz="8" w:space="0" w:color="auto"/>
              <w:right w:val="single" w:sz="8" w:space="0" w:color="auto"/>
            </w:tcBorders>
          </w:tcPr>
          <w:p w:rsidR="00011338" w:rsidRDefault="00011338"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Eylül</w:t>
            </w:r>
          </w:p>
        </w:tc>
      </w:tr>
      <w:tr w:rsidR="00011338" w:rsidRPr="00A47F2F" w:rsidTr="00011338">
        <w:trPr>
          <w:trHeight w:val="495"/>
        </w:trPr>
        <w:tc>
          <w:tcPr>
            <w:tcW w:w="439" w:type="pct"/>
            <w:tcBorders>
              <w:top w:val="nil"/>
              <w:left w:val="single" w:sz="8" w:space="0" w:color="auto"/>
              <w:bottom w:val="single" w:sz="4" w:space="0" w:color="auto"/>
              <w:right w:val="single" w:sz="8" w:space="0" w:color="auto"/>
            </w:tcBorders>
            <w:shd w:val="clear" w:color="auto" w:fill="auto"/>
            <w:noWrap/>
            <w:vAlign w:val="center"/>
          </w:tcPr>
          <w:p w:rsidR="00011338" w:rsidRPr="00A47F2F" w:rsidRDefault="00011338"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w:t>
            </w:r>
            <w:r w:rsidR="00EC70D0">
              <w:rPr>
                <w:b/>
                <w:bCs/>
                <w:color w:val="000000"/>
                <w:szCs w:val="24"/>
              </w:rPr>
              <w:t>4</w:t>
            </w:r>
            <w:r>
              <w:rPr>
                <w:b/>
                <w:bCs/>
                <w:color w:val="000000"/>
                <w:szCs w:val="24"/>
              </w:rPr>
              <w:t>.2</w:t>
            </w:r>
          </w:p>
        </w:tc>
        <w:tc>
          <w:tcPr>
            <w:tcW w:w="1877" w:type="pct"/>
            <w:tcBorders>
              <w:top w:val="single" w:sz="8" w:space="0" w:color="auto"/>
              <w:left w:val="nil"/>
              <w:bottom w:val="single" w:sz="4" w:space="0" w:color="auto"/>
              <w:right w:val="single" w:sz="8" w:space="0" w:color="auto"/>
            </w:tcBorders>
            <w:shd w:val="clear" w:color="auto" w:fill="FFFFFF" w:themeFill="background1"/>
            <w:vAlign w:val="center"/>
          </w:tcPr>
          <w:p w:rsidR="00011338" w:rsidRPr="002150B3" w:rsidRDefault="00011338" w:rsidP="00EF56A1">
            <w:pPr>
              <w:spacing w:after="0" w:line="240" w:lineRule="auto"/>
              <w:jc w:val="both"/>
              <w:rPr>
                <w:rFonts w:ascii="Calibri" w:eastAsia="Times New Roman" w:hAnsi="Calibri" w:cs="Times New Roman"/>
                <w:szCs w:val="24"/>
              </w:rPr>
            </w:pPr>
            <w:r>
              <w:rPr>
                <w:rFonts w:ascii="Calibri" w:eastAsia="Times New Roman" w:hAnsi="Calibri" w:cs="Times New Roman"/>
                <w:szCs w:val="24"/>
              </w:rPr>
              <w:t>Öğrencilerin çocuk kulüplerine katılmalarının teşvik edilmesi</w:t>
            </w:r>
          </w:p>
        </w:tc>
        <w:tc>
          <w:tcPr>
            <w:tcW w:w="1342" w:type="pct"/>
            <w:tcBorders>
              <w:top w:val="nil"/>
              <w:left w:val="nil"/>
              <w:bottom w:val="single" w:sz="4" w:space="0" w:color="auto"/>
              <w:right w:val="single" w:sz="8" w:space="0" w:color="auto"/>
            </w:tcBorders>
            <w:shd w:val="clear" w:color="auto" w:fill="auto"/>
            <w:vAlign w:val="center"/>
          </w:tcPr>
          <w:p w:rsidR="00011338" w:rsidRPr="00A47F2F" w:rsidRDefault="00011338"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Sınıf Öğretmenleri</w:t>
            </w:r>
          </w:p>
        </w:tc>
        <w:tc>
          <w:tcPr>
            <w:tcW w:w="1342" w:type="pct"/>
            <w:tcBorders>
              <w:top w:val="nil"/>
              <w:left w:val="nil"/>
              <w:bottom w:val="single" w:sz="4" w:space="0" w:color="auto"/>
              <w:right w:val="single" w:sz="8" w:space="0" w:color="auto"/>
            </w:tcBorders>
          </w:tcPr>
          <w:p w:rsidR="00011338" w:rsidRDefault="00EC70D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Eylül</w:t>
            </w:r>
          </w:p>
        </w:tc>
      </w:tr>
      <w:tr w:rsidR="00011338" w:rsidRPr="00A47F2F" w:rsidTr="00011338">
        <w:trPr>
          <w:trHeight w:val="60"/>
        </w:trPr>
        <w:tc>
          <w:tcPr>
            <w:tcW w:w="439" w:type="pct"/>
            <w:tcBorders>
              <w:top w:val="single" w:sz="4" w:space="0" w:color="auto"/>
              <w:left w:val="single" w:sz="8" w:space="0" w:color="auto"/>
              <w:bottom w:val="single" w:sz="4" w:space="0" w:color="auto"/>
              <w:right w:val="single" w:sz="8" w:space="0" w:color="auto"/>
            </w:tcBorders>
            <w:shd w:val="clear" w:color="auto" w:fill="auto"/>
            <w:noWrap/>
            <w:vAlign w:val="center"/>
          </w:tcPr>
          <w:p w:rsidR="00011338" w:rsidRDefault="00EC70D0"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2.4</w:t>
            </w:r>
            <w:r w:rsidR="00011338">
              <w:rPr>
                <w:rFonts w:ascii="Calibri" w:eastAsia="Times New Roman" w:hAnsi="Calibri" w:cs="Times New Roman"/>
                <w:b/>
                <w:bCs/>
                <w:color w:val="000000"/>
                <w:szCs w:val="24"/>
              </w:rPr>
              <w:t>.3</w:t>
            </w:r>
          </w:p>
        </w:tc>
        <w:tc>
          <w:tcPr>
            <w:tcW w:w="1877" w:type="pct"/>
            <w:tcBorders>
              <w:top w:val="single" w:sz="4" w:space="0" w:color="auto"/>
              <w:left w:val="nil"/>
              <w:bottom w:val="single" w:sz="4" w:space="0" w:color="auto"/>
              <w:right w:val="single" w:sz="8" w:space="0" w:color="auto"/>
            </w:tcBorders>
            <w:shd w:val="clear" w:color="auto" w:fill="FFFFFF" w:themeFill="background1"/>
            <w:vAlign w:val="center"/>
          </w:tcPr>
          <w:p w:rsidR="00011338" w:rsidRDefault="00EC70D0" w:rsidP="00011338">
            <w:pPr>
              <w:spacing w:after="0" w:line="240" w:lineRule="auto"/>
              <w:jc w:val="both"/>
              <w:rPr>
                <w:rFonts w:ascii="Calibri" w:eastAsia="Times New Roman" w:hAnsi="Calibri" w:cs="Times New Roman"/>
                <w:szCs w:val="24"/>
              </w:rPr>
            </w:pPr>
            <w:r>
              <w:rPr>
                <w:rFonts w:ascii="Calibri" w:eastAsia="Times New Roman" w:hAnsi="Calibri" w:cs="Times New Roman"/>
                <w:szCs w:val="24"/>
              </w:rPr>
              <w:t>Halk eğitim kanalıyla çeşitli kursların açılmasının sağlanması</w:t>
            </w:r>
            <w:r w:rsidR="00011338">
              <w:rPr>
                <w:rFonts w:ascii="Calibri" w:eastAsia="Times New Roman" w:hAnsi="Calibri" w:cs="Times New Roman"/>
                <w:szCs w:val="24"/>
              </w:rPr>
              <w:t>.</w:t>
            </w:r>
          </w:p>
        </w:tc>
        <w:tc>
          <w:tcPr>
            <w:tcW w:w="1342" w:type="pct"/>
            <w:tcBorders>
              <w:top w:val="single" w:sz="4" w:space="0" w:color="auto"/>
              <w:left w:val="nil"/>
              <w:bottom w:val="single" w:sz="4" w:space="0" w:color="auto"/>
              <w:right w:val="single" w:sz="8" w:space="0" w:color="auto"/>
            </w:tcBorders>
            <w:shd w:val="clear" w:color="auto" w:fill="auto"/>
            <w:vAlign w:val="center"/>
          </w:tcPr>
          <w:p w:rsidR="00011338" w:rsidRDefault="00EC70D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w:t>
            </w:r>
          </w:p>
        </w:tc>
        <w:tc>
          <w:tcPr>
            <w:tcW w:w="1342" w:type="pct"/>
            <w:tcBorders>
              <w:top w:val="single" w:sz="4" w:space="0" w:color="auto"/>
              <w:left w:val="nil"/>
              <w:bottom w:val="single" w:sz="4" w:space="0" w:color="auto"/>
              <w:right w:val="single" w:sz="8" w:space="0" w:color="auto"/>
            </w:tcBorders>
          </w:tcPr>
          <w:p w:rsidR="00011338" w:rsidRDefault="00EC70D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Ağustos</w:t>
            </w:r>
          </w:p>
        </w:tc>
      </w:tr>
      <w:tr w:rsidR="00EC70D0" w:rsidRPr="00A47F2F" w:rsidTr="00011338">
        <w:trPr>
          <w:trHeight w:val="60"/>
        </w:trPr>
        <w:tc>
          <w:tcPr>
            <w:tcW w:w="439" w:type="pct"/>
            <w:tcBorders>
              <w:top w:val="single" w:sz="4" w:space="0" w:color="auto"/>
              <w:left w:val="single" w:sz="8" w:space="0" w:color="auto"/>
              <w:bottom w:val="single" w:sz="4" w:space="0" w:color="auto"/>
              <w:right w:val="single" w:sz="8" w:space="0" w:color="auto"/>
            </w:tcBorders>
            <w:shd w:val="clear" w:color="auto" w:fill="auto"/>
            <w:noWrap/>
            <w:vAlign w:val="center"/>
          </w:tcPr>
          <w:p w:rsidR="00EC70D0" w:rsidRDefault="00EC70D0" w:rsidP="00011338">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2.4.4</w:t>
            </w:r>
          </w:p>
        </w:tc>
        <w:tc>
          <w:tcPr>
            <w:tcW w:w="1877" w:type="pct"/>
            <w:tcBorders>
              <w:top w:val="single" w:sz="4" w:space="0" w:color="auto"/>
              <w:left w:val="nil"/>
              <w:bottom w:val="single" w:sz="4" w:space="0" w:color="auto"/>
              <w:right w:val="single" w:sz="8" w:space="0" w:color="auto"/>
            </w:tcBorders>
            <w:shd w:val="clear" w:color="auto" w:fill="FFFFFF" w:themeFill="background1"/>
            <w:vAlign w:val="center"/>
          </w:tcPr>
          <w:p w:rsidR="00EC70D0" w:rsidRDefault="00EC70D0" w:rsidP="00011338">
            <w:pPr>
              <w:spacing w:after="0" w:line="240" w:lineRule="auto"/>
              <w:jc w:val="both"/>
              <w:rPr>
                <w:rFonts w:ascii="Calibri" w:eastAsia="Times New Roman" w:hAnsi="Calibri" w:cs="Times New Roman"/>
                <w:szCs w:val="24"/>
              </w:rPr>
            </w:pPr>
            <w:r>
              <w:rPr>
                <w:rFonts w:ascii="Calibri" w:eastAsia="Times New Roman" w:hAnsi="Calibri" w:cs="Times New Roman"/>
                <w:szCs w:val="24"/>
              </w:rPr>
              <w:t>Gönüllü velilerin katılımıyla etkinlikler düzenlenmesi</w:t>
            </w:r>
          </w:p>
        </w:tc>
        <w:tc>
          <w:tcPr>
            <w:tcW w:w="1342" w:type="pct"/>
            <w:tcBorders>
              <w:top w:val="single" w:sz="4" w:space="0" w:color="auto"/>
              <w:left w:val="nil"/>
              <w:bottom w:val="single" w:sz="4" w:space="0" w:color="auto"/>
              <w:right w:val="single" w:sz="8" w:space="0" w:color="auto"/>
            </w:tcBorders>
            <w:shd w:val="clear" w:color="auto" w:fill="auto"/>
            <w:vAlign w:val="center"/>
          </w:tcPr>
          <w:p w:rsidR="00EC70D0" w:rsidRDefault="00EC70D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Okul Aile Birliği Başkanı</w:t>
            </w:r>
          </w:p>
        </w:tc>
        <w:tc>
          <w:tcPr>
            <w:tcW w:w="1342" w:type="pct"/>
            <w:tcBorders>
              <w:top w:val="single" w:sz="4" w:space="0" w:color="auto"/>
              <w:left w:val="nil"/>
              <w:bottom w:val="single" w:sz="4" w:space="0" w:color="auto"/>
              <w:right w:val="single" w:sz="8" w:space="0" w:color="auto"/>
            </w:tcBorders>
          </w:tcPr>
          <w:p w:rsidR="00EC70D0" w:rsidRDefault="00EC70D0" w:rsidP="00011338">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Eylül</w:t>
            </w:r>
          </w:p>
        </w:tc>
      </w:tr>
    </w:tbl>
    <w:p w:rsidR="00011338" w:rsidRDefault="00011338" w:rsidP="00604E96"/>
    <w:p w:rsidR="002C109F" w:rsidRDefault="002C109F" w:rsidP="00604E96"/>
    <w:p w:rsidR="002C109F" w:rsidRPr="00604E96" w:rsidRDefault="002C109F" w:rsidP="002C109F">
      <w:pPr>
        <w:shd w:val="clear" w:color="auto" w:fill="FFFFFF"/>
        <w:spacing w:after="0" w:line="240" w:lineRule="auto"/>
        <w:rPr>
          <w:rFonts w:eastAsia="Times New Roman" w:cstheme="minorHAnsi"/>
          <w:b/>
          <w:sz w:val="24"/>
          <w:szCs w:val="24"/>
        </w:rPr>
      </w:pPr>
      <w:r w:rsidRPr="00604E96">
        <w:rPr>
          <w:rFonts w:eastAsia="Times New Roman" w:cstheme="minorHAnsi"/>
          <w:b/>
          <w:sz w:val="24"/>
          <w:szCs w:val="24"/>
        </w:rPr>
        <w:t xml:space="preserve">Stratejik Hedef </w:t>
      </w:r>
      <w:proofErr w:type="gramStart"/>
      <w:r>
        <w:rPr>
          <w:rFonts w:eastAsia="Times New Roman" w:cstheme="minorHAnsi"/>
          <w:b/>
          <w:sz w:val="24"/>
          <w:szCs w:val="24"/>
        </w:rPr>
        <w:t>3.1</w:t>
      </w:r>
      <w:proofErr w:type="gramEnd"/>
    </w:p>
    <w:p w:rsidR="002C109F" w:rsidRPr="00604E96" w:rsidRDefault="002C109F" w:rsidP="002C109F">
      <w:pPr>
        <w:shd w:val="clear" w:color="auto" w:fill="FFFFFF"/>
        <w:spacing w:after="0" w:line="240" w:lineRule="auto"/>
        <w:rPr>
          <w:rFonts w:eastAsia="Times New Roman" w:cstheme="minorHAnsi"/>
          <w:sz w:val="24"/>
          <w:szCs w:val="24"/>
        </w:rPr>
      </w:pPr>
    </w:p>
    <w:p w:rsidR="002C109F" w:rsidRPr="00604E96" w:rsidRDefault="002C109F" w:rsidP="002C109F">
      <w:pPr>
        <w:tabs>
          <w:tab w:val="left" w:pos="900"/>
        </w:tabs>
        <w:rPr>
          <w:rFonts w:cstheme="minorHAnsi"/>
          <w:sz w:val="24"/>
          <w:szCs w:val="24"/>
        </w:rPr>
      </w:pPr>
      <w:r>
        <w:rPr>
          <w:rFonts w:eastAsia="Times New Roman" w:cstheme="minorHAnsi"/>
          <w:sz w:val="24"/>
          <w:szCs w:val="24"/>
        </w:rPr>
        <w:t>Tuvaletlerin temiz tutulması sağlanacaktır.</w:t>
      </w:r>
    </w:p>
    <w:p w:rsidR="002C109F" w:rsidRPr="002B6FDB" w:rsidRDefault="002C109F" w:rsidP="002C109F">
      <w:pPr>
        <w:rPr>
          <w:b/>
          <w:color w:val="FF0000"/>
          <w:sz w:val="28"/>
        </w:rPr>
      </w:pPr>
      <w:r w:rsidRPr="002B6FDB">
        <w:rPr>
          <w:b/>
          <w:sz w:val="28"/>
        </w:rPr>
        <w:t>Performans Göstergeleri</w:t>
      </w:r>
      <w:r>
        <w:rPr>
          <w:b/>
          <w:sz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394"/>
        <w:gridCol w:w="992"/>
        <w:gridCol w:w="851"/>
        <w:gridCol w:w="708"/>
        <w:gridCol w:w="709"/>
        <w:gridCol w:w="709"/>
        <w:gridCol w:w="709"/>
      </w:tblGrid>
      <w:tr w:rsidR="002C109F" w:rsidRPr="00A47F2F" w:rsidTr="00B6665F">
        <w:trPr>
          <w:trHeight w:val="421"/>
        </w:trPr>
        <w:tc>
          <w:tcPr>
            <w:tcW w:w="1101" w:type="dxa"/>
            <w:vMerge w:val="restart"/>
            <w:shd w:val="clear" w:color="auto" w:fill="auto"/>
            <w:noWrap/>
            <w:vAlign w:val="center"/>
            <w:hideMark/>
          </w:tcPr>
          <w:p w:rsidR="002C109F" w:rsidRPr="003322A4" w:rsidRDefault="002C109F" w:rsidP="00B6665F">
            <w:pPr>
              <w:spacing w:after="0" w:line="240" w:lineRule="auto"/>
              <w:rPr>
                <w:b/>
                <w:bCs/>
                <w:color w:val="000000"/>
              </w:rPr>
            </w:pPr>
            <w:r>
              <w:rPr>
                <w:b/>
                <w:bCs/>
                <w:color w:val="000000"/>
              </w:rPr>
              <w:t>No</w:t>
            </w:r>
          </w:p>
        </w:tc>
        <w:tc>
          <w:tcPr>
            <w:tcW w:w="4394" w:type="dxa"/>
            <w:vMerge w:val="restart"/>
            <w:shd w:val="clear" w:color="auto" w:fill="auto"/>
            <w:vAlign w:val="center"/>
            <w:hideMark/>
          </w:tcPr>
          <w:p w:rsidR="002C109F" w:rsidRPr="003322A4" w:rsidRDefault="002C109F" w:rsidP="00B6665F">
            <w:pPr>
              <w:spacing w:after="0" w:line="240" w:lineRule="auto"/>
              <w:rPr>
                <w:b/>
                <w:bCs/>
                <w:color w:val="000000"/>
                <w:sz w:val="20"/>
              </w:rPr>
            </w:pPr>
            <w:r w:rsidRPr="003322A4">
              <w:rPr>
                <w:b/>
                <w:bCs/>
                <w:color w:val="000000"/>
                <w:sz w:val="20"/>
              </w:rPr>
              <w:t>PERFORMANS</w:t>
            </w:r>
          </w:p>
          <w:p w:rsidR="002C109F" w:rsidRPr="003322A4" w:rsidRDefault="002C109F" w:rsidP="00B6665F">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2C109F" w:rsidRPr="003322A4" w:rsidRDefault="002C109F" w:rsidP="00B6665F">
            <w:pPr>
              <w:spacing w:after="0" w:line="240" w:lineRule="auto"/>
              <w:rPr>
                <w:b/>
                <w:bCs/>
                <w:color w:val="000000"/>
                <w:sz w:val="20"/>
              </w:rPr>
            </w:pPr>
            <w:r w:rsidRPr="003322A4">
              <w:rPr>
                <w:b/>
                <w:bCs/>
                <w:color w:val="000000"/>
                <w:sz w:val="20"/>
              </w:rPr>
              <w:t>Mevcut</w:t>
            </w:r>
          </w:p>
        </w:tc>
        <w:tc>
          <w:tcPr>
            <w:tcW w:w="3686" w:type="dxa"/>
            <w:gridSpan w:val="5"/>
            <w:shd w:val="clear" w:color="auto" w:fill="auto"/>
            <w:vAlign w:val="center"/>
          </w:tcPr>
          <w:p w:rsidR="002C109F" w:rsidRPr="003322A4" w:rsidRDefault="002C109F" w:rsidP="00B6665F">
            <w:pPr>
              <w:spacing w:after="0" w:line="240" w:lineRule="auto"/>
              <w:rPr>
                <w:b/>
                <w:bCs/>
                <w:color w:val="000000"/>
              </w:rPr>
            </w:pPr>
            <w:r w:rsidRPr="003322A4">
              <w:rPr>
                <w:b/>
                <w:bCs/>
                <w:color w:val="000000"/>
              </w:rPr>
              <w:t>HEDEF</w:t>
            </w:r>
          </w:p>
        </w:tc>
      </w:tr>
      <w:tr w:rsidR="002C109F" w:rsidRPr="00A47F2F" w:rsidTr="00B6665F">
        <w:trPr>
          <w:trHeight w:val="309"/>
        </w:trPr>
        <w:tc>
          <w:tcPr>
            <w:tcW w:w="1101" w:type="dxa"/>
            <w:vMerge/>
            <w:shd w:val="clear" w:color="auto" w:fill="auto"/>
            <w:vAlign w:val="center"/>
            <w:hideMark/>
          </w:tcPr>
          <w:p w:rsidR="002C109F" w:rsidRPr="003322A4" w:rsidRDefault="002C109F" w:rsidP="00B6665F">
            <w:pPr>
              <w:spacing w:after="0" w:line="240" w:lineRule="auto"/>
              <w:rPr>
                <w:b/>
                <w:bCs/>
              </w:rPr>
            </w:pPr>
          </w:p>
        </w:tc>
        <w:tc>
          <w:tcPr>
            <w:tcW w:w="4394" w:type="dxa"/>
            <w:vMerge/>
            <w:shd w:val="clear" w:color="auto" w:fill="auto"/>
            <w:vAlign w:val="center"/>
            <w:hideMark/>
          </w:tcPr>
          <w:p w:rsidR="002C109F" w:rsidRPr="003322A4" w:rsidRDefault="002C109F" w:rsidP="00B6665F">
            <w:pPr>
              <w:spacing w:after="0" w:line="240" w:lineRule="auto"/>
              <w:rPr>
                <w:b/>
                <w:bCs/>
              </w:rPr>
            </w:pPr>
          </w:p>
        </w:tc>
        <w:tc>
          <w:tcPr>
            <w:tcW w:w="992" w:type="dxa"/>
            <w:shd w:val="clear" w:color="auto" w:fill="auto"/>
            <w:noWrap/>
            <w:vAlign w:val="center"/>
            <w:hideMark/>
          </w:tcPr>
          <w:p w:rsidR="002C109F" w:rsidRPr="003322A4" w:rsidRDefault="002C109F" w:rsidP="00B6665F">
            <w:pPr>
              <w:spacing w:after="0" w:line="240" w:lineRule="auto"/>
              <w:rPr>
                <w:b/>
                <w:bCs/>
              </w:rPr>
            </w:pPr>
            <w:r w:rsidRPr="003322A4">
              <w:rPr>
                <w:b/>
                <w:bCs/>
              </w:rPr>
              <w:t>2018</w:t>
            </w:r>
          </w:p>
        </w:tc>
        <w:tc>
          <w:tcPr>
            <w:tcW w:w="851" w:type="dxa"/>
            <w:shd w:val="clear" w:color="auto" w:fill="auto"/>
            <w:noWrap/>
            <w:vAlign w:val="center"/>
            <w:hideMark/>
          </w:tcPr>
          <w:p w:rsidR="002C109F" w:rsidRPr="003322A4" w:rsidRDefault="002C109F" w:rsidP="00B6665F">
            <w:pPr>
              <w:spacing w:after="0" w:line="240" w:lineRule="auto"/>
              <w:rPr>
                <w:b/>
                <w:bCs/>
              </w:rPr>
            </w:pPr>
            <w:r w:rsidRPr="003322A4">
              <w:rPr>
                <w:b/>
                <w:bCs/>
              </w:rPr>
              <w:t>2019</w:t>
            </w:r>
          </w:p>
        </w:tc>
        <w:tc>
          <w:tcPr>
            <w:tcW w:w="708" w:type="dxa"/>
            <w:vAlign w:val="center"/>
          </w:tcPr>
          <w:p w:rsidR="002C109F" w:rsidRPr="003322A4" w:rsidRDefault="002C109F" w:rsidP="00B6665F">
            <w:pPr>
              <w:spacing w:after="0" w:line="240" w:lineRule="auto"/>
              <w:rPr>
                <w:b/>
                <w:bCs/>
              </w:rPr>
            </w:pPr>
            <w:r w:rsidRPr="003322A4">
              <w:rPr>
                <w:b/>
                <w:bCs/>
              </w:rPr>
              <w:t>2020</w:t>
            </w:r>
          </w:p>
        </w:tc>
        <w:tc>
          <w:tcPr>
            <w:tcW w:w="709" w:type="dxa"/>
            <w:vAlign w:val="center"/>
          </w:tcPr>
          <w:p w:rsidR="002C109F" w:rsidRPr="003322A4" w:rsidRDefault="002C109F" w:rsidP="00B6665F">
            <w:pPr>
              <w:spacing w:after="0" w:line="240" w:lineRule="auto"/>
              <w:rPr>
                <w:b/>
                <w:bCs/>
              </w:rPr>
            </w:pPr>
            <w:r w:rsidRPr="003322A4">
              <w:rPr>
                <w:b/>
                <w:bCs/>
              </w:rPr>
              <w:t>2021</w:t>
            </w:r>
          </w:p>
        </w:tc>
        <w:tc>
          <w:tcPr>
            <w:tcW w:w="709" w:type="dxa"/>
            <w:vAlign w:val="center"/>
          </w:tcPr>
          <w:p w:rsidR="002C109F" w:rsidRPr="003322A4" w:rsidRDefault="002C109F" w:rsidP="00B6665F">
            <w:pPr>
              <w:spacing w:after="0" w:line="240" w:lineRule="auto"/>
              <w:rPr>
                <w:b/>
                <w:bCs/>
              </w:rPr>
            </w:pPr>
            <w:r w:rsidRPr="003322A4">
              <w:rPr>
                <w:b/>
                <w:bCs/>
              </w:rPr>
              <w:t>2022</w:t>
            </w:r>
          </w:p>
        </w:tc>
        <w:tc>
          <w:tcPr>
            <w:tcW w:w="709" w:type="dxa"/>
            <w:vAlign w:val="center"/>
          </w:tcPr>
          <w:p w:rsidR="002C109F" w:rsidRPr="003322A4" w:rsidRDefault="002C109F" w:rsidP="00B6665F">
            <w:pPr>
              <w:spacing w:after="0" w:line="240" w:lineRule="auto"/>
              <w:rPr>
                <w:b/>
                <w:bCs/>
              </w:rPr>
            </w:pPr>
            <w:r w:rsidRPr="003322A4">
              <w:rPr>
                <w:b/>
                <w:bCs/>
              </w:rPr>
              <w:t>2023</w:t>
            </w:r>
          </w:p>
        </w:tc>
      </w:tr>
      <w:tr w:rsidR="002C109F" w:rsidRPr="00A47F2F" w:rsidTr="00B6665F">
        <w:trPr>
          <w:trHeight w:val="549"/>
        </w:trPr>
        <w:tc>
          <w:tcPr>
            <w:tcW w:w="1101" w:type="dxa"/>
            <w:shd w:val="clear" w:color="auto" w:fill="auto"/>
            <w:vAlign w:val="center"/>
          </w:tcPr>
          <w:p w:rsidR="002C109F" w:rsidRPr="003322A4" w:rsidRDefault="002C109F" w:rsidP="002C109F">
            <w:pPr>
              <w:spacing w:after="0" w:line="240" w:lineRule="auto"/>
              <w:rPr>
                <w:b/>
                <w:bCs/>
                <w:color w:val="FF0000"/>
              </w:rPr>
            </w:pPr>
            <w:r>
              <w:rPr>
                <w:b/>
                <w:bCs/>
                <w:color w:val="FF0000"/>
              </w:rPr>
              <w:t>PG.</w:t>
            </w:r>
            <w:proofErr w:type="gramStart"/>
            <w:r>
              <w:rPr>
                <w:b/>
                <w:bCs/>
                <w:color w:val="FF0000"/>
              </w:rPr>
              <w:t>3.1</w:t>
            </w:r>
            <w:proofErr w:type="gramEnd"/>
            <w:r>
              <w:rPr>
                <w:b/>
                <w:bCs/>
                <w:color w:val="FF0000"/>
              </w:rPr>
              <w:t>.a</w:t>
            </w:r>
          </w:p>
        </w:tc>
        <w:tc>
          <w:tcPr>
            <w:tcW w:w="4394" w:type="dxa"/>
            <w:shd w:val="clear" w:color="auto" w:fill="auto"/>
            <w:vAlign w:val="center"/>
          </w:tcPr>
          <w:p w:rsidR="002C109F" w:rsidRPr="003322A4" w:rsidRDefault="002C109F" w:rsidP="002C109F">
            <w:pPr>
              <w:shd w:val="clear" w:color="auto" w:fill="FFFFFF"/>
              <w:spacing w:after="0" w:line="240" w:lineRule="auto"/>
            </w:pPr>
            <w:r>
              <w:t xml:space="preserve">Tuvalet temizliğinden memnun olan öğrenci oranı </w:t>
            </w:r>
          </w:p>
        </w:tc>
        <w:tc>
          <w:tcPr>
            <w:tcW w:w="992" w:type="dxa"/>
            <w:shd w:val="clear" w:color="auto" w:fill="auto"/>
            <w:noWrap/>
            <w:vAlign w:val="center"/>
          </w:tcPr>
          <w:p w:rsidR="002C109F" w:rsidRPr="003322A4" w:rsidRDefault="002C109F" w:rsidP="00B6665F">
            <w:pPr>
              <w:spacing w:after="0" w:line="240" w:lineRule="auto"/>
              <w:jc w:val="center"/>
            </w:pPr>
            <w:r>
              <w:t>62</w:t>
            </w:r>
          </w:p>
        </w:tc>
        <w:tc>
          <w:tcPr>
            <w:tcW w:w="851" w:type="dxa"/>
            <w:shd w:val="clear" w:color="auto" w:fill="auto"/>
            <w:noWrap/>
            <w:vAlign w:val="center"/>
          </w:tcPr>
          <w:p w:rsidR="002C109F" w:rsidRPr="003322A4" w:rsidRDefault="002C109F" w:rsidP="00B6665F">
            <w:pPr>
              <w:spacing w:after="0" w:line="240" w:lineRule="auto"/>
              <w:jc w:val="center"/>
            </w:pPr>
            <w:r>
              <w:t>70</w:t>
            </w:r>
          </w:p>
        </w:tc>
        <w:tc>
          <w:tcPr>
            <w:tcW w:w="708" w:type="dxa"/>
          </w:tcPr>
          <w:p w:rsidR="002C109F" w:rsidRPr="003322A4" w:rsidRDefault="002C109F" w:rsidP="00B6665F">
            <w:pPr>
              <w:spacing w:after="0" w:line="240" w:lineRule="auto"/>
              <w:jc w:val="center"/>
            </w:pPr>
            <w:r>
              <w:t>75</w:t>
            </w:r>
          </w:p>
        </w:tc>
        <w:tc>
          <w:tcPr>
            <w:tcW w:w="709" w:type="dxa"/>
          </w:tcPr>
          <w:p w:rsidR="002C109F" w:rsidRPr="003322A4" w:rsidRDefault="002C109F" w:rsidP="00B6665F">
            <w:pPr>
              <w:spacing w:after="0" w:line="240" w:lineRule="auto"/>
              <w:jc w:val="center"/>
            </w:pPr>
            <w:r>
              <w:t>77</w:t>
            </w:r>
          </w:p>
        </w:tc>
        <w:tc>
          <w:tcPr>
            <w:tcW w:w="709" w:type="dxa"/>
          </w:tcPr>
          <w:p w:rsidR="002C109F" w:rsidRPr="003322A4" w:rsidRDefault="002C109F" w:rsidP="00B6665F">
            <w:pPr>
              <w:spacing w:after="0" w:line="240" w:lineRule="auto"/>
              <w:jc w:val="center"/>
            </w:pPr>
            <w:r>
              <w:t>80</w:t>
            </w:r>
          </w:p>
        </w:tc>
        <w:tc>
          <w:tcPr>
            <w:tcW w:w="709" w:type="dxa"/>
          </w:tcPr>
          <w:p w:rsidR="002C109F" w:rsidRPr="003322A4" w:rsidRDefault="002C109F" w:rsidP="00B6665F">
            <w:pPr>
              <w:spacing w:after="0" w:line="240" w:lineRule="auto"/>
              <w:jc w:val="center"/>
            </w:pPr>
            <w:r>
              <w:t>82</w:t>
            </w:r>
          </w:p>
        </w:tc>
      </w:tr>
      <w:tr w:rsidR="002C109F" w:rsidRPr="00A47F2F" w:rsidTr="00B6665F">
        <w:trPr>
          <w:trHeight w:val="549"/>
        </w:trPr>
        <w:tc>
          <w:tcPr>
            <w:tcW w:w="1101" w:type="dxa"/>
            <w:shd w:val="clear" w:color="auto" w:fill="auto"/>
            <w:vAlign w:val="center"/>
          </w:tcPr>
          <w:p w:rsidR="002C109F" w:rsidRPr="003322A4" w:rsidRDefault="002C109F" w:rsidP="00DA529D">
            <w:r w:rsidRPr="003322A4">
              <w:rPr>
                <w:b/>
                <w:bCs/>
                <w:color w:val="FF0000"/>
              </w:rPr>
              <w:t>PG.</w:t>
            </w:r>
            <w:proofErr w:type="gramStart"/>
            <w:r w:rsidR="00DA529D">
              <w:rPr>
                <w:b/>
                <w:bCs/>
                <w:color w:val="FF0000"/>
              </w:rPr>
              <w:t>3</w:t>
            </w:r>
            <w:r>
              <w:rPr>
                <w:b/>
                <w:bCs/>
                <w:color w:val="FF0000"/>
              </w:rPr>
              <w:t>.</w:t>
            </w:r>
            <w:r w:rsidR="00DA529D">
              <w:rPr>
                <w:b/>
                <w:bCs/>
                <w:color w:val="FF0000"/>
              </w:rPr>
              <w:t>1</w:t>
            </w:r>
            <w:proofErr w:type="gramEnd"/>
            <w:r>
              <w:rPr>
                <w:b/>
                <w:bCs/>
                <w:color w:val="FF0000"/>
              </w:rPr>
              <w:t>.</w:t>
            </w:r>
            <w:r w:rsidR="00DA529D">
              <w:rPr>
                <w:b/>
                <w:bCs/>
                <w:color w:val="FF0000"/>
              </w:rPr>
              <w:t>b</w:t>
            </w:r>
          </w:p>
        </w:tc>
        <w:tc>
          <w:tcPr>
            <w:tcW w:w="4394" w:type="dxa"/>
            <w:shd w:val="clear" w:color="auto" w:fill="auto"/>
            <w:vAlign w:val="center"/>
          </w:tcPr>
          <w:p w:rsidR="002C109F" w:rsidRPr="003322A4" w:rsidRDefault="002C109F" w:rsidP="00B6665F">
            <w:pPr>
              <w:spacing w:after="0" w:line="240" w:lineRule="auto"/>
            </w:pPr>
            <w:r>
              <w:t>Tuvalet temizliğinden memnun olan veli oranı</w:t>
            </w:r>
          </w:p>
        </w:tc>
        <w:tc>
          <w:tcPr>
            <w:tcW w:w="992" w:type="dxa"/>
            <w:shd w:val="clear" w:color="auto" w:fill="auto"/>
            <w:noWrap/>
            <w:vAlign w:val="center"/>
          </w:tcPr>
          <w:p w:rsidR="002C109F" w:rsidRPr="003322A4" w:rsidRDefault="002C109F" w:rsidP="00B6665F">
            <w:pPr>
              <w:spacing w:after="0" w:line="240" w:lineRule="auto"/>
              <w:jc w:val="center"/>
            </w:pPr>
            <w:r>
              <w:t>65</w:t>
            </w:r>
          </w:p>
        </w:tc>
        <w:tc>
          <w:tcPr>
            <w:tcW w:w="851" w:type="dxa"/>
            <w:shd w:val="clear" w:color="auto" w:fill="auto"/>
            <w:noWrap/>
            <w:vAlign w:val="center"/>
          </w:tcPr>
          <w:p w:rsidR="002C109F" w:rsidRPr="003322A4" w:rsidRDefault="002C109F" w:rsidP="00B6665F">
            <w:pPr>
              <w:spacing w:after="0" w:line="240" w:lineRule="auto"/>
              <w:jc w:val="center"/>
            </w:pPr>
            <w:r>
              <w:t>70</w:t>
            </w:r>
          </w:p>
        </w:tc>
        <w:tc>
          <w:tcPr>
            <w:tcW w:w="708" w:type="dxa"/>
          </w:tcPr>
          <w:p w:rsidR="002C109F" w:rsidRPr="003322A4" w:rsidRDefault="002C109F" w:rsidP="00B6665F">
            <w:pPr>
              <w:spacing w:after="0" w:line="240" w:lineRule="auto"/>
              <w:jc w:val="center"/>
            </w:pPr>
            <w:r>
              <w:t>75</w:t>
            </w:r>
          </w:p>
        </w:tc>
        <w:tc>
          <w:tcPr>
            <w:tcW w:w="709" w:type="dxa"/>
          </w:tcPr>
          <w:p w:rsidR="002C109F" w:rsidRPr="003322A4" w:rsidRDefault="002C109F" w:rsidP="00B6665F">
            <w:pPr>
              <w:spacing w:after="0" w:line="240" w:lineRule="auto"/>
              <w:jc w:val="center"/>
            </w:pPr>
            <w:r>
              <w:t>77</w:t>
            </w:r>
          </w:p>
        </w:tc>
        <w:tc>
          <w:tcPr>
            <w:tcW w:w="709" w:type="dxa"/>
          </w:tcPr>
          <w:p w:rsidR="002C109F" w:rsidRPr="003322A4" w:rsidRDefault="002C109F" w:rsidP="00B6665F">
            <w:pPr>
              <w:spacing w:after="0" w:line="240" w:lineRule="auto"/>
              <w:jc w:val="center"/>
            </w:pPr>
            <w:r>
              <w:t>80</w:t>
            </w:r>
          </w:p>
        </w:tc>
        <w:tc>
          <w:tcPr>
            <w:tcW w:w="709" w:type="dxa"/>
          </w:tcPr>
          <w:p w:rsidR="002C109F" w:rsidRPr="003322A4" w:rsidRDefault="002C109F" w:rsidP="00B6665F">
            <w:pPr>
              <w:spacing w:after="0" w:line="240" w:lineRule="auto"/>
              <w:jc w:val="center"/>
            </w:pPr>
            <w:r>
              <w:t>82</w:t>
            </w:r>
          </w:p>
        </w:tc>
      </w:tr>
    </w:tbl>
    <w:p w:rsidR="002C109F" w:rsidRDefault="002C109F" w:rsidP="002C109F"/>
    <w:tbl>
      <w:tblPr>
        <w:tblW w:w="5000" w:type="pct"/>
        <w:tblLayout w:type="fixed"/>
        <w:tblCellMar>
          <w:left w:w="70" w:type="dxa"/>
          <w:right w:w="70" w:type="dxa"/>
        </w:tblCellMar>
        <w:tblLook w:val="04A0"/>
      </w:tblPr>
      <w:tblGrid>
        <w:gridCol w:w="808"/>
        <w:gridCol w:w="3458"/>
        <w:gridCol w:w="2473"/>
        <w:gridCol w:w="2473"/>
      </w:tblGrid>
      <w:tr w:rsidR="002C109F" w:rsidRPr="00A47F2F" w:rsidTr="00B6665F">
        <w:trPr>
          <w:trHeight w:val="441"/>
          <w:tblHeader/>
        </w:trPr>
        <w:tc>
          <w:tcPr>
            <w:tcW w:w="4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109F" w:rsidRPr="00A47F2F" w:rsidRDefault="002C109F"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No</w:t>
            </w:r>
          </w:p>
        </w:tc>
        <w:tc>
          <w:tcPr>
            <w:tcW w:w="1877" w:type="pct"/>
            <w:tcBorders>
              <w:top w:val="single" w:sz="8" w:space="0" w:color="auto"/>
              <w:left w:val="nil"/>
              <w:bottom w:val="single" w:sz="8" w:space="0" w:color="auto"/>
              <w:right w:val="single" w:sz="8" w:space="0" w:color="auto"/>
            </w:tcBorders>
            <w:shd w:val="clear" w:color="auto" w:fill="auto"/>
            <w:noWrap/>
            <w:vAlign w:val="center"/>
            <w:hideMark/>
          </w:tcPr>
          <w:p w:rsidR="002C109F" w:rsidRPr="00A47F2F" w:rsidRDefault="002C109F"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İfadesi</w:t>
            </w:r>
          </w:p>
        </w:tc>
        <w:tc>
          <w:tcPr>
            <w:tcW w:w="1342" w:type="pct"/>
            <w:tcBorders>
              <w:top w:val="single" w:sz="8" w:space="0" w:color="auto"/>
              <w:left w:val="nil"/>
              <w:bottom w:val="single" w:sz="8" w:space="0" w:color="auto"/>
              <w:right w:val="single" w:sz="8" w:space="0" w:color="auto"/>
            </w:tcBorders>
            <w:shd w:val="clear" w:color="auto" w:fill="auto"/>
            <w:vAlign w:val="center"/>
          </w:tcPr>
          <w:p w:rsidR="002C109F" w:rsidRPr="00A47F2F" w:rsidRDefault="002C109F"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Sorumlusu</w:t>
            </w:r>
          </w:p>
        </w:tc>
        <w:tc>
          <w:tcPr>
            <w:tcW w:w="1342" w:type="pct"/>
            <w:tcBorders>
              <w:top w:val="single" w:sz="8" w:space="0" w:color="auto"/>
              <w:left w:val="nil"/>
              <w:bottom w:val="single" w:sz="8" w:space="0" w:color="auto"/>
              <w:right w:val="single" w:sz="8" w:space="0" w:color="auto"/>
            </w:tcBorders>
          </w:tcPr>
          <w:p w:rsidR="002C109F" w:rsidRDefault="002C109F"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Tarihi</w:t>
            </w:r>
          </w:p>
        </w:tc>
      </w:tr>
      <w:tr w:rsidR="002C109F" w:rsidRPr="00A47F2F" w:rsidTr="00B6665F">
        <w:trPr>
          <w:trHeight w:val="567"/>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2C109F" w:rsidRPr="00A47F2F" w:rsidRDefault="002C109F" w:rsidP="002C109F">
            <w:pPr>
              <w:spacing w:after="0" w:line="240" w:lineRule="auto"/>
              <w:jc w:val="center"/>
              <w:rPr>
                <w:rFonts w:ascii="Calibri" w:eastAsia="Times New Roman" w:hAnsi="Calibri" w:cs="Times New Roman"/>
                <w:b/>
                <w:bCs/>
                <w:color w:val="000000"/>
                <w:szCs w:val="24"/>
              </w:rPr>
            </w:pPr>
            <w:r>
              <w:rPr>
                <w:b/>
                <w:bCs/>
                <w:color w:val="000000"/>
                <w:szCs w:val="24"/>
              </w:rPr>
              <w:t>3.1.1</w:t>
            </w:r>
          </w:p>
        </w:tc>
        <w:tc>
          <w:tcPr>
            <w:tcW w:w="1877" w:type="pct"/>
            <w:tcBorders>
              <w:top w:val="nil"/>
              <w:left w:val="nil"/>
              <w:bottom w:val="single" w:sz="8" w:space="0" w:color="auto"/>
              <w:right w:val="single" w:sz="8" w:space="0" w:color="auto"/>
            </w:tcBorders>
            <w:shd w:val="clear" w:color="auto" w:fill="auto"/>
            <w:vAlign w:val="center"/>
          </w:tcPr>
          <w:p w:rsidR="002C109F" w:rsidRPr="00A47F2F" w:rsidRDefault="002C109F" w:rsidP="00B6665F">
            <w:pPr>
              <w:shd w:val="clear" w:color="auto" w:fill="FFFFFF"/>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Tuvaletim temiz kampanyası düzenlenmesi. </w:t>
            </w:r>
          </w:p>
        </w:tc>
        <w:tc>
          <w:tcPr>
            <w:tcW w:w="1342" w:type="pct"/>
            <w:tcBorders>
              <w:top w:val="nil"/>
              <w:left w:val="nil"/>
              <w:bottom w:val="single" w:sz="8" w:space="0" w:color="auto"/>
              <w:right w:val="single" w:sz="8" w:space="0" w:color="auto"/>
            </w:tcBorders>
            <w:shd w:val="clear" w:color="auto" w:fill="auto"/>
            <w:vAlign w:val="center"/>
          </w:tcPr>
          <w:p w:rsidR="002C109F" w:rsidRPr="00A47F2F" w:rsidRDefault="002C109F"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 yardımcısı</w:t>
            </w:r>
          </w:p>
        </w:tc>
        <w:tc>
          <w:tcPr>
            <w:tcW w:w="1342" w:type="pct"/>
            <w:tcBorders>
              <w:top w:val="nil"/>
              <w:left w:val="nil"/>
              <w:bottom w:val="single" w:sz="8" w:space="0" w:color="auto"/>
              <w:right w:val="single" w:sz="8" w:space="0" w:color="auto"/>
            </w:tcBorders>
          </w:tcPr>
          <w:p w:rsidR="002C109F" w:rsidRDefault="002C109F"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Mart</w:t>
            </w:r>
          </w:p>
        </w:tc>
      </w:tr>
      <w:tr w:rsidR="002C109F" w:rsidRPr="00A47F2F" w:rsidTr="00B6665F">
        <w:trPr>
          <w:trHeight w:val="495"/>
        </w:trPr>
        <w:tc>
          <w:tcPr>
            <w:tcW w:w="439" w:type="pct"/>
            <w:tcBorders>
              <w:top w:val="nil"/>
              <w:left w:val="single" w:sz="8" w:space="0" w:color="auto"/>
              <w:bottom w:val="single" w:sz="4" w:space="0" w:color="auto"/>
              <w:right w:val="single" w:sz="8" w:space="0" w:color="auto"/>
            </w:tcBorders>
            <w:shd w:val="clear" w:color="auto" w:fill="auto"/>
            <w:noWrap/>
            <w:vAlign w:val="center"/>
          </w:tcPr>
          <w:p w:rsidR="002C109F" w:rsidRPr="00A47F2F" w:rsidRDefault="002C109F" w:rsidP="002C109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3.1</w:t>
            </w:r>
            <w:r>
              <w:rPr>
                <w:b/>
                <w:bCs/>
                <w:color w:val="000000"/>
                <w:szCs w:val="24"/>
              </w:rPr>
              <w:t>.2</w:t>
            </w:r>
          </w:p>
        </w:tc>
        <w:tc>
          <w:tcPr>
            <w:tcW w:w="1877" w:type="pct"/>
            <w:tcBorders>
              <w:top w:val="single" w:sz="8" w:space="0" w:color="auto"/>
              <w:left w:val="nil"/>
              <w:bottom w:val="single" w:sz="4" w:space="0" w:color="auto"/>
              <w:right w:val="single" w:sz="8" w:space="0" w:color="auto"/>
            </w:tcBorders>
            <w:shd w:val="clear" w:color="auto" w:fill="FFFFFF" w:themeFill="background1"/>
            <w:vAlign w:val="center"/>
          </w:tcPr>
          <w:p w:rsidR="002C109F" w:rsidRPr="002150B3" w:rsidRDefault="002C109F" w:rsidP="00B6665F">
            <w:pPr>
              <w:spacing w:after="0" w:line="240" w:lineRule="auto"/>
              <w:jc w:val="both"/>
              <w:rPr>
                <w:rFonts w:ascii="Calibri" w:eastAsia="Times New Roman" w:hAnsi="Calibri" w:cs="Times New Roman"/>
                <w:szCs w:val="24"/>
              </w:rPr>
            </w:pPr>
            <w:r>
              <w:rPr>
                <w:rFonts w:ascii="Calibri" w:eastAsia="Times New Roman" w:hAnsi="Calibri" w:cs="Times New Roman"/>
                <w:szCs w:val="24"/>
              </w:rPr>
              <w:t>Tuvaletlere temizlik imza kartlarının asılması</w:t>
            </w:r>
          </w:p>
        </w:tc>
        <w:tc>
          <w:tcPr>
            <w:tcW w:w="1342" w:type="pct"/>
            <w:tcBorders>
              <w:top w:val="nil"/>
              <w:left w:val="nil"/>
              <w:bottom w:val="single" w:sz="4" w:space="0" w:color="auto"/>
              <w:right w:val="single" w:sz="8" w:space="0" w:color="auto"/>
            </w:tcBorders>
            <w:shd w:val="clear" w:color="auto" w:fill="auto"/>
            <w:vAlign w:val="center"/>
          </w:tcPr>
          <w:p w:rsidR="002C109F" w:rsidRPr="00A47F2F" w:rsidRDefault="002C109F"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 yardımcısı</w:t>
            </w:r>
          </w:p>
        </w:tc>
        <w:tc>
          <w:tcPr>
            <w:tcW w:w="1342" w:type="pct"/>
            <w:tcBorders>
              <w:top w:val="nil"/>
              <w:left w:val="nil"/>
              <w:bottom w:val="single" w:sz="4" w:space="0" w:color="auto"/>
              <w:right w:val="single" w:sz="8" w:space="0" w:color="auto"/>
            </w:tcBorders>
          </w:tcPr>
          <w:p w:rsidR="002C109F" w:rsidRDefault="002C109F"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Mart</w:t>
            </w:r>
          </w:p>
        </w:tc>
      </w:tr>
      <w:tr w:rsidR="002C109F" w:rsidRPr="00A47F2F" w:rsidTr="00B6665F">
        <w:trPr>
          <w:trHeight w:val="60"/>
        </w:trPr>
        <w:tc>
          <w:tcPr>
            <w:tcW w:w="439" w:type="pct"/>
            <w:tcBorders>
              <w:top w:val="single" w:sz="4" w:space="0" w:color="auto"/>
              <w:left w:val="single" w:sz="8" w:space="0" w:color="auto"/>
              <w:bottom w:val="single" w:sz="4" w:space="0" w:color="auto"/>
              <w:right w:val="single" w:sz="8" w:space="0" w:color="auto"/>
            </w:tcBorders>
            <w:shd w:val="clear" w:color="auto" w:fill="auto"/>
            <w:noWrap/>
            <w:vAlign w:val="center"/>
          </w:tcPr>
          <w:p w:rsidR="002C109F" w:rsidRDefault="002C109F" w:rsidP="002C109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3.1.3</w:t>
            </w:r>
          </w:p>
        </w:tc>
        <w:tc>
          <w:tcPr>
            <w:tcW w:w="1877" w:type="pct"/>
            <w:tcBorders>
              <w:top w:val="single" w:sz="4" w:space="0" w:color="auto"/>
              <w:left w:val="nil"/>
              <w:bottom w:val="single" w:sz="4" w:space="0" w:color="auto"/>
              <w:right w:val="single" w:sz="8" w:space="0" w:color="auto"/>
            </w:tcBorders>
            <w:shd w:val="clear" w:color="auto" w:fill="FFFFFF" w:themeFill="background1"/>
            <w:vAlign w:val="center"/>
          </w:tcPr>
          <w:p w:rsidR="002C109F" w:rsidRDefault="002C109F" w:rsidP="00B6665F">
            <w:pPr>
              <w:spacing w:after="0" w:line="240" w:lineRule="auto"/>
              <w:jc w:val="both"/>
              <w:rPr>
                <w:rFonts w:ascii="Calibri" w:eastAsia="Times New Roman" w:hAnsi="Calibri" w:cs="Times New Roman"/>
                <w:szCs w:val="24"/>
              </w:rPr>
            </w:pPr>
            <w:r>
              <w:rPr>
                <w:rFonts w:ascii="Calibri" w:eastAsia="Times New Roman" w:hAnsi="Calibri" w:cs="Times New Roman"/>
                <w:szCs w:val="24"/>
              </w:rPr>
              <w:t xml:space="preserve">Öğrencilere tuvalet kullanma ve </w:t>
            </w:r>
            <w:proofErr w:type="gramStart"/>
            <w:r>
              <w:rPr>
                <w:rFonts w:ascii="Calibri" w:eastAsia="Times New Roman" w:hAnsi="Calibri" w:cs="Times New Roman"/>
                <w:szCs w:val="24"/>
              </w:rPr>
              <w:t>hijyen</w:t>
            </w:r>
            <w:proofErr w:type="gramEnd"/>
            <w:r>
              <w:rPr>
                <w:rFonts w:ascii="Calibri" w:eastAsia="Times New Roman" w:hAnsi="Calibri" w:cs="Times New Roman"/>
                <w:szCs w:val="24"/>
              </w:rPr>
              <w:t xml:space="preserve"> eğitimi verilmesi.</w:t>
            </w:r>
          </w:p>
        </w:tc>
        <w:tc>
          <w:tcPr>
            <w:tcW w:w="1342" w:type="pct"/>
            <w:tcBorders>
              <w:top w:val="single" w:sz="4" w:space="0" w:color="auto"/>
              <w:left w:val="nil"/>
              <w:bottom w:val="single" w:sz="4" w:space="0" w:color="auto"/>
              <w:right w:val="single" w:sz="8" w:space="0" w:color="auto"/>
            </w:tcBorders>
            <w:shd w:val="clear" w:color="auto" w:fill="auto"/>
            <w:vAlign w:val="center"/>
          </w:tcPr>
          <w:p w:rsidR="002C109F" w:rsidRDefault="002C109F"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Sınıf Öğretmenleri</w:t>
            </w:r>
          </w:p>
        </w:tc>
        <w:tc>
          <w:tcPr>
            <w:tcW w:w="1342" w:type="pct"/>
            <w:tcBorders>
              <w:top w:val="single" w:sz="4" w:space="0" w:color="auto"/>
              <w:left w:val="nil"/>
              <w:bottom w:val="single" w:sz="4" w:space="0" w:color="auto"/>
              <w:right w:val="single" w:sz="8" w:space="0" w:color="auto"/>
            </w:tcBorders>
          </w:tcPr>
          <w:p w:rsidR="002C109F" w:rsidRDefault="002C109F"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Yıl boyu</w:t>
            </w:r>
          </w:p>
        </w:tc>
      </w:tr>
      <w:tr w:rsidR="002C109F" w:rsidRPr="00A47F2F" w:rsidTr="00B6665F">
        <w:trPr>
          <w:trHeight w:val="60"/>
        </w:trPr>
        <w:tc>
          <w:tcPr>
            <w:tcW w:w="439" w:type="pct"/>
            <w:tcBorders>
              <w:top w:val="single" w:sz="4" w:space="0" w:color="auto"/>
              <w:left w:val="single" w:sz="8" w:space="0" w:color="auto"/>
              <w:bottom w:val="single" w:sz="4" w:space="0" w:color="auto"/>
              <w:right w:val="single" w:sz="8" w:space="0" w:color="auto"/>
            </w:tcBorders>
            <w:shd w:val="clear" w:color="auto" w:fill="auto"/>
            <w:noWrap/>
            <w:vAlign w:val="center"/>
          </w:tcPr>
          <w:p w:rsidR="002C109F" w:rsidRDefault="002C109F" w:rsidP="00DA529D">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3.</w:t>
            </w:r>
            <w:r w:rsidR="00DA529D">
              <w:rPr>
                <w:rFonts w:ascii="Calibri" w:eastAsia="Times New Roman" w:hAnsi="Calibri" w:cs="Times New Roman"/>
                <w:b/>
                <w:bCs/>
                <w:color w:val="000000"/>
                <w:szCs w:val="24"/>
              </w:rPr>
              <w:t>1.</w:t>
            </w:r>
            <w:r>
              <w:rPr>
                <w:rFonts w:ascii="Calibri" w:eastAsia="Times New Roman" w:hAnsi="Calibri" w:cs="Times New Roman"/>
                <w:b/>
                <w:bCs/>
                <w:color w:val="000000"/>
                <w:szCs w:val="24"/>
              </w:rPr>
              <w:t>4</w:t>
            </w:r>
          </w:p>
        </w:tc>
        <w:tc>
          <w:tcPr>
            <w:tcW w:w="1877" w:type="pct"/>
            <w:tcBorders>
              <w:top w:val="single" w:sz="4" w:space="0" w:color="auto"/>
              <w:left w:val="nil"/>
              <w:bottom w:val="single" w:sz="4" w:space="0" w:color="auto"/>
              <w:right w:val="single" w:sz="8" w:space="0" w:color="auto"/>
            </w:tcBorders>
            <w:shd w:val="clear" w:color="auto" w:fill="FFFFFF" w:themeFill="background1"/>
            <w:vAlign w:val="center"/>
          </w:tcPr>
          <w:p w:rsidR="002C109F" w:rsidRDefault="00DA529D" w:rsidP="00B6665F">
            <w:pPr>
              <w:spacing w:after="0" w:line="240" w:lineRule="auto"/>
              <w:jc w:val="both"/>
              <w:rPr>
                <w:rFonts w:ascii="Calibri" w:eastAsia="Times New Roman" w:hAnsi="Calibri" w:cs="Times New Roman"/>
                <w:szCs w:val="24"/>
              </w:rPr>
            </w:pPr>
            <w:r>
              <w:rPr>
                <w:rFonts w:ascii="Calibri" w:eastAsia="Times New Roman" w:hAnsi="Calibri" w:cs="Times New Roman"/>
                <w:szCs w:val="24"/>
              </w:rPr>
              <w:t xml:space="preserve">Velilere tuvalet kullanma eğitimi ve </w:t>
            </w:r>
            <w:proofErr w:type="gramStart"/>
            <w:r>
              <w:rPr>
                <w:rFonts w:ascii="Calibri" w:eastAsia="Times New Roman" w:hAnsi="Calibri" w:cs="Times New Roman"/>
                <w:szCs w:val="24"/>
              </w:rPr>
              <w:t>hijyen</w:t>
            </w:r>
            <w:proofErr w:type="gramEnd"/>
            <w:r>
              <w:rPr>
                <w:rFonts w:ascii="Calibri" w:eastAsia="Times New Roman" w:hAnsi="Calibri" w:cs="Times New Roman"/>
                <w:szCs w:val="24"/>
              </w:rPr>
              <w:t xml:space="preserve"> eğitimi verilmesi.</w:t>
            </w:r>
          </w:p>
        </w:tc>
        <w:tc>
          <w:tcPr>
            <w:tcW w:w="1342" w:type="pct"/>
            <w:tcBorders>
              <w:top w:val="single" w:sz="4" w:space="0" w:color="auto"/>
              <w:left w:val="nil"/>
              <w:bottom w:val="single" w:sz="4" w:space="0" w:color="auto"/>
              <w:right w:val="single" w:sz="8" w:space="0" w:color="auto"/>
            </w:tcBorders>
            <w:shd w:val="clear" w:color="auto" w:fill="auto"/>
            <w:vAlign w:val="center"/>
          </w:tcPr>
          <w:p w:rsidR="002C109F" w:rsidRDefault="00DA529D"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Rehber öğretmenler</w:t>
            </w:r>
          </w:p>
        </w:tc>
        <w:tc>
          <w:tcPr>
            <w:tcW w:w="1342" w:type="pct"/>
            <w:tcBorders>
              <w:top w:val="single" w:sz="4" w:space="0" w:color="auto"/>
              <w:left w:val="nil"/>
              <w:bottom w:val="single" w:sz="4" w:space="0" w:color="auto"/>
              <w:right w:val="single" w:sz="8" w:space="0" w:color="auto"/>
            </w:tcBorders>
          </w:tcPr>
          <w:p w:rsidR="002C109F" w:rsidRDefault="00DA529D" w:rsidP="00DA529D">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Eylül</w:t>
            </w:r>
          </w:p>
        </w:tc>
      </w:tr>
    </w:tbl>
    <w:p w:rsidR="002C109F" w:rsidRDefault="002C109F" w:rsidP="00604E96"/>
    <w:p w:rsidR="00675822" w:rsidRDefault="00675822" w:rsidP="00604E96"/>
    <w:p w:rsidR="00675822" w:rsidRDefault="00675822" w:rsidP="00675822"/>
    <w:p w:rsidR="00675822" w:rsidRPr="00604E96" w:rsidRDefault="00675822" w:rsidP="00675822">
      <w:pPr>
        <w:shd w:val="clear" w:color="auto" w:fill="FFFFFF"/>
        <w:spacing w:after="0" w:line="240" w:lineRule="auto"/>
        <w:rPr>
          <w:rFonts w:eastAsia="Times New Roman" w:cstheme="minorHAnsi"/>
          <w:b/>
          <w:sz w:val="24"/>
          <w:szCs w:val="24"/>
        </w:rPr>
      </w:pPr>
      <w:r w:rsidRPr="00604E96">
        <w:rPr>
          <w:rFonts w:eastAsia="Times New Roman" w:cstheme="minorHAnsi"/>
          <w:b/>
          <w:sz w:val="24"/>
          <w:szCs w:val="24"/>
        </w:rPr>
        <w:t xml:space="preserve">Stratejik Hedef </w:t>
      </w:r>
      <w:proofErr w:type="gramStart"/>
      <w:r>
        <w:rPr>
          <w:rFonts w:eastAsia="Times New Roman" w:cstheme="minorHAnsi"/>
          <w:b/>
          <w:sz w:val="24"/>
          <w:szCs w:val="24"/>
        </w:rPr>
        <w:t>3.2</w:t>
      </w:r>
      <w:proofErr w:type="gramEnd"/>
    </w:p>
    <w:p w:rsidR="00675822" w:rsidRPr="00604E96" w:rsidRDefault="00675822" w:rsidP="00675822">
      <w:pPr>
        <w:shd w:val="clear" w:color="auto" w:fill="FFFFFF"/>
        <w:spacing w:after="0" w:line="240" w:lineRule="auto"/>
        <w:rPr>
          <w:rFonts w:eastAsia="Times New Roman" w:cstheme="minorHAnsi"/>
          <w:sz w:val="24"/>
          <w:szCs w:val="24"/>
        </w:rPr>
      </w:pPr>
    </w:p>
    <w:p w:rsidR="00675822" w:rsidRDefault="00675822" w:rsidP="00675822">
      <w:pPr>
        <w:tabs>
          <w:tab w:val="left" w:pos="900"/>
        </w:tabs>
        <w:rPr>
          <w:rFonts w:eastAsia="Times New Roman" w:cstheme="minorHAnsi"/>
          <w:sz w:val="24"/>
          <w:szCs w:val="24"/>
        </w:rPr>
      </w:pPr>
      <w:r>
        <w:rPr>
          <w:rFonts w:eastAsia="Times New Roman" w:cstheme="minorHAnsi"/>
          <w:sz w:val="24"/>
          <w:szCs w:val="24"/>
        </w:rPr>
        <w:t>Kantinde velilerin tercih ettiği ürünlerin satılması sağlanacaktır.</w:t>
      </w:r>
    </w:p>
    <w:p w:rsidR="00675822" w:rsidRPr="00604E96" w:rsidRDefault="00675822" w:rsidP="00675822">
      <w:pPr>
        <w:tabs>
          <w:tab w:val="left" w:pos="900"/>
        </w:tabs>
        <w:rPr>
          <w:rFonts w:cstheme="minorHAnsi"/>
          <w:sz w:val="24"/>
          <w:szCs w:val="24"/>
        </w:rPr>
      </w:pPr>
    </w:p>
    <w:p w:rsidR="00675822" w:rsidRPr="002B6FDB" w:rsidRDefault="00675822" w:rsidP="00675822">
      <w:pPr>
        <w:rPr>
          <w:b/>
          <w:color w:val="FF0000"/>
          <w:sz w:val="28"/>
        </w:rPr>
      </w:pPr>
      <w:r w:rsidRPr="002B6FDB">
        <w:rPr>
          <w:b/>
          <w:sz w:val="28"/>
        </w:rPr>
        <w:lastRenderedPageBreak/>
        <w:t>Performans Göstergeleri</w:t>
      </w:r>
      <w:r>
        <w:rPr>
          <w:b/>
          <w:sz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394"/>
        <w:gridCol w:w="992"/>
        <w:gridCol w:w="851"/>
        <w:gridCol w:w="708"/>
        <w:gridCol w:w="709"/>
        <w:gridCol w:w="709"/>
        <w:gridCol w:w="709"/>
      </w:tblGrid>
      <w:tr w:rsidR="00675822" w:rsidRPr="00A47F2F" w:rsidTr="00B6665F">
        <w:trPr>
          <w:trHeight w:val="421"/>
        </w:trPr>
        <w:tc>
          <w:tcPr>
            <w:tcW w:w="1101" w:type="dxa"/>
            <w:vMerge w:val="restart"/>
            <w:shd w:val="clear" w:color="auto" w:fill="auto"/>
            <w:noWrap/>
            <w:vAlign w:val="center"/>
            <w:hideMark/>
          </w:tcPr>
          <w:p w:rsidR="00675822" w:rsidRPr="003322A4" w:rsidRDefault="00675822" w:rsidP="00B6665F">
            <w:pPr>
              <w:spacing w:after="0" w:line="240" w:lineRule="auto"/>
              <w:rPr>
                <w:b/>
                <w:bCs/>
                <w:color w:val="000000"/>
              </w:rPr>
            </w:pPr>
            <w:r>
              <w:rPr>
                <w:b/>
                <w:bCs/>
                <w:color w:val="000000"/>
              </w:rPr>
              <w:t>No</w:t>
            </w:r>
          </w:p>
        </w:tc>
        <w:tc>
          <w:tcPr>
            <w:tcW w:w="4394" w:type="dxa"/>
            <w:vMerge w:val="restart"/>
            <w:shd w:val="clear" w:color="auto" w:fill="auto"/>
            <w:vAlign w:val="center"/>
            <w:hideMark/>
          </w:tcPr>
          <w:p w:rsidR="00675822" w:rsidRPr="003322A4" w:rsidRDefault="00675822" w:rsidP="00B6665F">
            <w:pPr>
              <w:spacing w:after="0" w:line="240" w:lineRule="auto"/>
              <w:rPr>
                <w:b/>
                <w:bCs/>
                <w:color w:val="000000"/>
                <w:sz w:val="20"/>
              </w:rPr>
            </w:pPr>
            <w:r w:rsidRPr="003322A4">
              <w:rPr>
                <w:b/>
                <w:bCs/>
                <w:color w:val="000000"/>
                <w:sz w:val="20"/>
              </w:rPr>
              <w:t>PERFORMANS</w:t>
            </w:r>
          </w:p>
          <w:p w:rsidR="00675822" w:rsidRPr="003322A4" w:rsidRDefault="00675822" w:rsidP="00B6665F">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675822" w:rsidRPr="003322A4" w:rsidRDefault="00675822" w:rsidP="00B6665F">
            <w:pPr>
              <w:spacing w:after="0" w:line="240" w:lineRule="auto"/>
              <w:rPr>
                <w:b/>
                <w:bCs/>
                <w:color w:val="000000"/>
                <w:sz w:val="20"/>
              </w:rPr>
            </w:pPr>
            <w:r w:rsidRPr="003322A4">
              <w:rPr>
                <w:b/>
                <w:bCs/>
                <w:color w:val="000000"/>
                <w:sz w:val="20"/>
              </w:rPr>
              <w:t>Mevcut</w:t>
            </w:r>
          </w:p>
        </w:tc>
        <w:tc>
          <w:tcPr>
            <w:tcW w:w="3686" w:type="dxa"/>
            <w:gridSpan w:val="5"/>
            <w:shd w:val="clear" w:color="auto" w:fill="auto"/>
            <w:vAlign w:val="center"/>
          </w:tcPr>
          <w:p w:rsidR="00675822" w:rsidRPr="003322A4" w:rsidRDefault="00675822" w:rsidP="00B6665F">
            <w:pPr>
              <w:spacing w:after="0" w:line="240" w:lineRule="auto"/>
              <w:rPr>
                <w:b/>
                <w:bCs/>
                <w:color w:val="000000"/>
              </w:rPr>
            </w:pPr>
            <w:r w:rsidRPr="003322A4">
              <w:rPr>
                <w:b/>
                <w:bCs/>
                <w:color w:val="000000"/>
              </w:rPr>
              <w:t>HEDEF</w:t>
            </w:r>
          </w:p>
        </w:tc>
      </w:tr>
      <w:tr w:rsidR="00675822" w:rsidRPr="00A47F2F" w:rsidTr="00B6665F">
        <w:trPr>
          <w:trHeight w:val="309"/>
        </w:trPr>
        <w:tc>
          <w:tcPr>
            <w:tcW w:w="1101" w:type="dxa"/>
            <w:vMerge/>
            <w:shd w:val="clear" w:color="auto" w:fill="auto"/>
            <w:vAlign w:val="center"/>
            <w:hideMark/>
          </w:tcPr>
          <w:p w:rsidR="00675822" w:rsidRPr="003322A4" w:rsidRDefault="00675822" w:rsidP="00B6665F">
            <w:pPr>
              <w:spacing w:after="0" w:line="240" w:lineRule="auto"/>
              <w:rPr>
                <w:b/>
                <w:bCs/>
              </w:rPr>
            </w:pPr>
          </w:p>
        </w:tc>
        <w:tc>
          <w:tcPr>
            <w:tcW w:w="4394" w:type="dxa"/>
            <w:vMerge/>
            <w:shd w:val="clear" w:color="auto" w:fill="auto"/>
            <w:vAlign w:val="center"/>
            <w:hideMark/>
          </w:tcPr>
          <w:p w:rsidR="00675822" w:rsidRPr="003322A4" w:rsidRDefault="00675822" w:rsidP="00B6665F">
            <w:pPr>
              <w:spacing w:after="0" w:line="240" w:lineRule="auto"/>
              <w:rPr>
                <w:b/>
                <w:bCs/>
              </w:rPr>
            </w:pPr>
          </w:p>
        </w:tc>
        <w:tc>
          <w:tcPr>
            <w:tcW w:w="992" w:type="dxa"/>
            <w:shd w:val="clear" w:color="auto" w:fill="auto"/>
            <w:noWrap/>
            <w:vAlign w:val="center"/>
            <w:hideMark/>
          </w:tcPr>
          <w:p w:rsidR="00675822" w:rsidRPr="003322A4" w:rsidRDefault="00675822" w:rsidP="00B6665F">
            <w:pPr>
              <w:spacing w:after="0" w:line="240" w:lineRule="auto"/>
              <w:rPr>
                <w:b/>
                <w:bCs/>
              </w:rPr>
            </w:pPr>
            <w:r w:rsidRPr="003322A4">
              <w:rPr>
                <w:b/>
                <w:bCs/>
              </w:rPr>
              <w:t>2018</w:t>
            </w:r>
          </w:p>
        </w:tc>
        <w:tc>
          <w:tcPr>
            <w:tcW w:w="851" w:type="dxa"/>
            <w:shd w:val="clear" w:color="auto" w:fill="auto"/>
            <w:noWrap/>
            <w:vAlign w:val="center"/>
            <w:hideMark/>
          </w:tcPr>
          <w:p w:rsidR="00675822" w:rsidRPr="003322A4" w:rsidRDefault="00675822" w:rsidP="00B6665F">
            <w:pPr>
              <w:spacing w:after="0" w:line="240" w:lineRule="auto"/>
              <w:rPr>
                <w:b/>
                <w:bCs/>
              </w:rPr>
            </w:pPr>
            <w:r w:rsidRPr="003322A4">
              <w:rPr>
                <w:b/>
                <w:bCs/>
              </w:rPr>
              <w:t>2019</w:t>
            </w:r>
          </w:p>
        </w:tc>
        <w:tc>
          <w:tcPr>
            <w:tcW w:w="708" w:type="dxa"/>
            <w:vAlign w:val="center"/>
          </w:tcPr>
          <w:p w:rsidR="00675822" w:rsidRPr="003322A4" w:rsidRDefault="00675822" w:rsidP="00B6665F">
            <w:pPr>
              <w:spacing w:after="0" w:line="240" w:lineRule="auto"/>
              <w:rPr>
                <w:b/>
                <w:bCs/>
              </w:rPr>
            </w:pPr>
            <w:r w:rsidRPr="003322A4">
              <w:rPr>
                <w:b/>
                <w:bCs/>
              </w:rPr>
              <w:t>2020</w:t>
            </w:r>
          </w:p>
        </w:tc>
        <w:tc>
          <w:tcPr>
            <w:tcW w:w="709" w:type="dxa"/>
            <w:vAlign w:val="center"/>
          </w:tcPr>
          <w:p w:rsidR="00675822" w:rsidRPr="003322A4" w:rsidRDefault="00675822" w:rsidP="00B6665F">
            <w:pPr>
              <w:spacing w:after="0" w:line="240" w:lineRule="auto"/>
              <w:rPr>
                <w:b/>
                <w:bCs/>
              </w:rPr>
            </w:pPr>
            <w:r w:rsidRPr="003322A4">
              <w:rPr>
                <w:b/>
                <w:bCs/>
              </w:rPr>
              <w:t>2021</w:t>
            </w:r>
          </w:p>
        </w:tc>
        <w:tc>
          <w:tcPr>
            <w:tcW w:w="709" w:type="dxa"/>
            <w:vAlign w:val="center"/>
          </w:tcPr>
          <w:p w:rsidR="00675822" w:rsidRPr="003322A4" w:rsidRDefault="00675822" w:rsidP="00B6665F">
            <w:pPr>
              <w:spacing w:after="0" w:line="240" w:lineRule="auto"/>
              <w:rPr>
                <w:b/>
                <w:bCs/>
              </w:rPr>
            </w:pPr>
            <w:r w:rsidRPr="003322A4">
              <w:rPr>
                <w:b/>
                <w:bCs/>
              </w:rPr>
              <w:t>2022</w:t>
            </w:r>
          </w:p>
        </w:tc>
        <w:tc>
          <w:tcPr>
            <w:tcW w:w="709" w:type="dxa"/>
            <w:vAlign w:val="center"/>
          </w:tcPr>
          <w:p w:rsidR="00675822" w:rsidRPr="003322A4" w:rsidRDefault="00675822" w:rsidP="00B6665F">
            <w:pPr>
              <w:spacing w:after="0" w:line="240" w:lineRule="auto"/>
              <w:rPr>
                <w:b/>
                <w:bCs/>
              </w:rPr>
            </w:pPr>
            <w:r w:rsidRPr="003322A4">
              <w:rPr>
                <w:b/>
                <w:bCs/>
              </w:rPr>
              <w:t>2023</w:t>
            </w:r>
          </w:p>
        </w:tc>
      </w:tr>
      <w:tr w:rsidR="00675822" w:rsidRPr="00A47F2F" w:rsidTr="00B6665F">
        <w:trPr>
          <w:trHeight w:val="549"/>
        </w:trPr>
        <w:tc>
          <w:tcPr>
            <w:tcW w:w="1101" w:type="dxa"/>
            <w:shd w:val="clear" w:color="auto" w:fill="auto"/>
            <w:vAlign w:val="center"/>
          </w:tcPr>
          <w:p w:rsidR="00675822" w:rsidRPr="003322A4" w:rsidRDefault="00675822" w:rsidP="00B6665F">
            <w:pPr>
              <w:spacing w:after="0" w:line="240" w:lineRule="auto"/>
              <w:rPr>
                <w:b/>
                <w:bCs/>
                <w:color w:val="FF0000"/>
              </w:rPr>
            </w:pPr>
            <w:r>
              <w:rPr>
                <w:b/>
                <w:bCs/>
                <w:color w:val="FF0000"/>
              </w:rPr>
              <w:t>PG.</w:t>
            </w:r>
            <w:proofErr w:type="gramStart"/>
            <w:r>
              <w:rPr>
                <w:b/>
                <w:bCs/>
                <w:color w:val="FF0000"/>
              </w:rPr>
              <w:t>3.2</w:t>
            </w:r>
            <w:proofErr w:type="gramEnd"/>
            <w:r>
              <w:rPr>
                <w:b/>
                <w:bCs/>
                <w:color w:val="FF0000"/>
              </w:rPr>
              <w:t>.a</w:t>
            </w:r>
          </w:p>
        </w:tc>
        <w:tc>
          <w:tcPr>
            <w:tcW w:w="4394" w:type="dxa"/>
            <w:shd w:val="clear" w:color="auto" w:fill="auto"/>
            <w:vAlign w:val="center"/>
          </w:tcPr>
          <w:p w:rsidR="00675822" w:rsidRPr="003322A4" w:rsidRDefault="00675822" w:rsidP="00B6665F">
            <w:pPr>
              <w:shd w:val="clear" w:color="auto" w:fill="FFFFFF"/>
              <w:spacing w:after="0" w:line="240" w:lineRule="auto"/>
            </w:pPr>
            <w:r>
              <w:t xml:space="preserve">Kantinde satılan ürünlerden memnun olan öğrenci </w:t>
            </w:r>
            <w:proofErr w:type="gramStart"/>
            <w:r>
              <w:t>oranı .</w:t>
            </w:r>
            <w:proofErr w:type="gramEnd"/>
          </w:p>
        </w:tc>
        <w:tc>
          <w:tcPr>
            <w:tcW w:w="992" w:type="dxa"/>
            <w:shd w:val="clear" w:color="auto" w:fill="auto"/>
            <w:noWrap/>
            <w:vAlign w:val="center"/>
          </w:tcPr>
          <w:p w:rsidR="00675822" w:rsidRPr="003322A4" w:rsidRDefault="00675822" w:rsidP="00B6665F">
            <w:pPr>
              <w:spacing w:after="0" w:line="240" w:lineRule="auto"/>
              <w:jc w:val="center"/>
            </w:pPr>
            <w:r>
              <w:t>19</w:t>
            </w:r>
          </w:p>
        </w:tc>
        <w:tc>
          <w:tcPr>
            <w:tcW w:w="851" w:type="dxa"/>
            <w:shd w:val="clear" w:color="auto" w:fill="auto"/>
            <w:noWrap/>
            <w:vAlign w:val="center"/>
          </w:tcPr>
          <w:p w:rsidR="00675822" w:rsidRPr="003322A4" w:rsidRDefault="00675822" w:rsidP="00B6665F">
            <w:pPr>
              <w:spacing w:after="0" w:line="240" w:lineRule="auto"/>
              <w:jc w:val="center"/>
            </w:pPr>
            <w:r>
              <w:t>30</w:t>
            </w:r>
          </w:p>
        </w:tc>
        <w:tc>
          <w:tcPr>
            <w:tcW w:w="708" w:type="dxa"/>
          </w:tcPr>
          <w:p w:rsidR="00675822" w:rsidRDefault="00675822" w:rsidP="00B6665F">
            <w:pPr>
              <w:spacing w:after="0" w:line="240" w:lineRule="auto"/>
              <w:jc w:val="center"/>
            </w:pPr>
          </w:p>
          <w:p w:rsidR="00675822" w:rsidRDefault="00675822" w:rsidP="00B6665F">
            <w:pPr>
              <w:spacing w:after="0" w:line="240" w:lineRule="auto"/>
              <w:jc w:val="center"/>
            </w:pPr>
            <w:r>
              <w:t>40</w:t>
            </w:r>
          </w:p>
          <w:p w:rsidR="00675822" w:rsidRPr="003322A4" w:rsidRDefault="00675822" w:rsidP="00B6665F">
            <w:pPr>
              <w:spacing w:after="0" w:line="240" w:lineRule="auto"/>
              <w:jc w:val="center"/>
            </w:pPr>
          </w:p>
        </w:tc>
        <w:tc>
          <w:tcPr>
            <w:tcW w:w="709" w:type="dxa"/>
          </w:tcPr>
          <w:p w:rsidR="00675822" w:rsidRDefault="00675822" w:rsidP="00B6665F">
            <w:pPr>
              <w:spacing w:after="0" w:line="240" w:lineRule="auto"/>
              <w:jc w:val="center"/>
            </w:pPr>
          </w:p>
          <w:p w:rsidR="00675822" w:rsidRPr="003322A4" w:rsidRDefault="00675822" w:rsidP="00B6665F">
            <w:pPr>
              <w:spacing w:after="0" w:line="240" w:lineRule="auto"/>
              <w:jc w:val="center"/>
            </w:pPr>
            <w:r>
              <w:t>45</w:t>
            </w:r>
          </w:p>
        </w:tc>
        <w:tc>
          <w:tcPr>
            <w:tcW w:w="709" w:type="dxa"/>
          </w:tcPr>
          <w:p w:rsidR="00675822" w:rsidRDefault="00675822" w:rsidP="00B6665F">
            <w:pPr>
              <w:spacing w:after="0" w:line="240" w:lineRule="auto"/>
              <w:jc w:val="center"/>
            </w:pPr>
          </w:p>
          <w:p w:rsidR="00675822" w:rsidRPr="003322A4" w:rsidRDefault="00675822" w:rsidP="00B6665F">
            <w:pPr>
              <w:spacing w:after="0" w:line="240" w:lineRule="auto"/>
              <w:jc w:val="center"/>
            </w:pPr>
            <w:r>
              <w:t>50</w:t>
            </w:r>
          </w:p>
        </w:tc>
        <w:tc>
          <w:tcPr>
            <w:tcW w:w="709" w:type="dxa"/>
          </w:tcPr>
          <w:p w:rsidR="00675822" w:rsidRDefault="00675822" w:rsidP="00675822">
            <w:pPr>
              <w:spacing w:after="0" w:line="240" w:lineRule="auto"/>
              <w:jc w:val="center"/>
            </w:pPr>
          </w:p>
          <w:p w:rsidR="00675822" w:rsidRPr="003322A4" w:rsidRDefault="00675822" w:rsidP="00675822">
            <w:pPr>
              <w:spacing w:after="0" w:line="240" w:lineRule="auto"/>
              <w:jc w:val="center"/>
            </w:pPr>
            <w:r>
              <w:t>60</w:t>
            </w:r>
          </w:p>
        </w:tc>
      </w:tr>
    </w:tbl>
    <w:p w:rsidR="00675822" w:rsidRDefault="00675822" w:rsidP="00675822"/>
    <w:tbl>
      <w:tblPr>
        <w:tblW w:w="5000" w:type="pct"/>
        <w:tblLayout w:type="fixed"/>
        <w:tblCellMar>
          <w:left w:w="70" w:type="dxa"/>
          <w:right w:w="70" w:type="dxa"/>
        </w:tblCellMar>
        <w:tblLook w:val="04A0"/>
      </w:tblPr>
      <w:tblGrid>
        <w:gridCol w:w="808"/>
        <w:gridCol w:w="3458"/>
        <w:gridCol w:w="2473"/>
        <w:gridCol w:w="2473"/>
      </w:tblGrid>
      <w:tr w:rsidR="00675822" w:rsidRPr="00A47F2F" w:rsidTr="00B6665F">
        <w:trPr>
          <w:trHeight w:val="441"/>
          <w:tblHeader/>
        </w:trPr>
        <w:tc>
          <w:tcPr>
            <w:tcW w:w="4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822" w:rsidRPr="00A47F2F" w:rsidRDefault="00675822"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No</w:t>
            </w:r>
          </w:p>
        </w:tc>
        <w:tc>
          <w:tcPr>
            <w:tcW w:w="1877" w:type="pct"/>
            <w:tcBorders>
              <w:top w:val="single" w:sz="8" w:space="0" w:color="auto"/>
              <w:left w:val="nil"/>
              <w:bottom w:val="single" w:sz="8" w:space="0" w:color="auto"/>
              <w:right w:val="single" w:sz="8" w:space="0" w:color="auto"/>
            </w:tcBorders>
            <w:shd w:val="clear" w:color="auto" w:fill="auto"/>
            <w:noWrap/>
            <w:vAlign w:val="center"/>
            <w:hideMark/>
          </w:tcPr>
          <w:p w:rsidR="00675822" w:rsidRPr="00A47F2F" w:rsidRDefault="00675822"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İfadesi</w:t>
            </w:r>
          </w:p>
        </w:tc>
        <w:tc>
          <w:tcPr>
            <w:tcW w:w="1342" w:type="pct"/>
            <w:tcBorders>
              <w:top w:val="single" w:sz="8" w:space="0" w:color="auto"/>
              <w:left w:val="nil"/>
              <w:bottom w:val="single" w:sz="8" w:space="0" w:color="auto"/>
              <w:right w:val="single" w:sz="8" w:space="0" w:color="auto"/>
            </w:tcBorders>
            <w:shd w:val="clear" w:color="auto" w:fill="auto"/>
            <w:vAlign w:val="center"/>
          </w:tcPr>
          <w:p w:rsidR="00675822" w:rsidRPr="00A47F2F" w:rsidRDefault="00675822"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Sorumlusu</w:t>
            </w:r>
          </w:p>
        </w:tc>
        <w:tc>
          <w:tcPr>
            <w:tcW w:w="1342" w:type="pct"/>
            <w:tcBorders>
              <w:top w:val="single" w:sz="8" w:space="0" w:color="auto"/>
              <w:left w:val="nil"/>
              <w:bottom w:val="single" w:sz="8" w:space="0" w:color="auto"/>
              <w:right w:val="single" w:sz="8" w:space="0" w:color="auto"/>
            </w:tcBorders>
          </w:tcPr>
          <w:p w:rsidR="00675822" w:rsidRDefault="00675822"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Eylem Tarihi</w:t>
            </w:r>
          </w:p>
        </w:tc>
      </w:tr>
      <w:tr w:rsidR="00675822" w:rsidRPr="00A47F2F" w:rsidTr="00B6665F">
        <w:trPr>
          <w:trHeight w:val="567"/>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675822" w:rsidRPr="00A47F2F" w:rsidRDefault="00675822" w:rsidP="00B6665F">
            <w:pPr>
              <w:spacing w:after="0" w:line="240" w:lineRule="auto"/>
              <w:jc w:val="center"/>
              <w:rPr>
                <w:rFonts w:ascii="Calibri" w:eastAsia="Times New Roman" w:hAnsi="Calibri" w:cs="Times New Roman"/>
                <w:b/>
                <w:bCs/>
                <w:color w:val="000000"/>
                <w:szCs w:val="24"/>
              </w:rPr>
            </w:pPr>
            <w:r>
              <w:rPr>
                <w:b/>
                <w:bCs/>
                <w:color w:val="000000"/>
                <w:szCs w:val="24"/>
              </w:rPr>
              <w:t>3.</w:t>
            </w:r>
            <w:r w:rsidR="00E357C2">
              <w:rPr>
                <w:b/>
                <w:bCs/>
                <w:color w:val="000000"/>
                <w:szCs w:val="24"/>
              </w:rPr>
              <w:t>2</w:t>
            </w:r>
            <w:r>
              <w:rPr>
                <w:b/>
                <w:bCs/>
                <w:color w:val="000000"/>
                <w:szCs w:val="24"/>
              </w:rPr>
              <w:t>.1</w:t>
            </w:r>
          </w:p>
        </w:tc>
        <w:tc>
          <w:tcPr>
            <w:tcW w:w="1877" w:type="pct"/>
            <w:tcBorders>
              <w:top w:val="nil"/>
              <w:left w:val="nil"/>
              <w:bottom w:val="single" w:sz="8" w:space="0" w:color="auto"/>
              <w:right w:val="single" w:sz="8" w:space="0" w:color="auto"/>
            </w:tcBorders>
            <w:shd w:val="clear" w:color="auto" w:fill="auto"/>
            <w:vAlign w:val="center"/>
          </w:tcPr>
          <w:p w:rsidR="00675822" w:rsidRPr="00A47F2F" w:rsidRDefault="00E357C2" w:rsidP="00B6665F">
            <w:pPr>
              <w:shd w:val="clear" w:color="auto" w:fill="FFFFFF"/>
              <w:spacing w:after="0" w:line="240" w:lineRule="auto"/>
              <w:rPr>
                <w:rFonts w:ascii="Calibri" w:eastAsia="Times New Roman" w:hAnsi="Calibri" w:cs="Times New Roman"/>
                <w:color w:val="000000"/>
                <w:szCs w:val="24"/>
              </w:rPr>
            </w:pPr>
            <w:proofErr w:type="spellStart"/>
            <w:r>
              <w:rPr>
                <w:rFonts w:ascii="Calibri" w:eastAsia="Times New Roman" w:hAnsi="Calibri" w:cs="Times New Roman"/>
                <w:color w:val="000000"/>
                <w:szCs w:val="24"/>
              </w:rPr>
              <w:t>Kantinte</w:t>
            </w:r>
            <w:proofErr w:type="spellEnd"/>
            <w:r>
              <w:rPr>
                <w:rFonts w:ascii="Calibri" w:eastAsia="Times New Roman" w:hAnsi="Calibri" w:cs="Times New Roman"/>
                <w:color w:val="000000"/>
                <w:szCs w:val="24"/>
              </w:rPr>
              <w:t xml:space="preserve"> satılması istenen ürünlerle ilgili veli anketi düzenlenmesi.</w:t>
            </w:r>
          </w:p>
        </w:tc>
        <w:tc>
          <w:tcPr>
            <w:tcW w:w="1342" w:type="pct"/>
            <w:tcBorders>
              <w:top w:val="nil"/>
              <w:left w:val="nil"/>
              <w:bottom w:val="single" w:sz="8" w:space="0" w:color="auto"/>
              <w:right w:val="single" w:sz="8" w:space="0" w:color="auto"/>
            </w:tcBorders>
            <w:shd w:val="clear" w:color="auto" w:fill="auto"/>
            <w:vAlign w:val="center"/>
          </w:tcPr>
          <w:p w:rsidR="00675822" w:rsidRPr="00A47F2F" w:rsidRDefault="00675822"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 yardımcısı</w:t>
            </w:r>
          </w:p>
        </w:tc>
        <w:tc>
          <w:tcPr>
            <w:tcW w:w="1342" w:type="pct"/>
            <w:tcBorders>
              <w:top w:val="nil"/>
              <w:left w:val="nil"/>
              <w:bottom w:val="single" w:sz="8" w:space="0" w:color="auto"/>
              <w:right w:val="single" w:sz="8" w:space="0" w:color="auto"/>
            </w:tcBorders>
          </w:tcPr>
          <w:p w:rsidR="00675822" w:rsidRDefault="00071926"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Nisan</w:t>
            </w:r>
          </w:p>
        </w:tc>
      </w:tr>
      <w:tr w:rsidR="00675822" w:rsidRPr="00A47F2F" w:rsidTr="00B6665F">
        <w:trPr>
          <w:trHeight w:val="495"/>
        </w:trPr>
        <w:tc>
          <w:tcPr>
            <w:tcW w:w="439" w:type="pct"/>
            <w:tcBorders>
              <w:top w:val="nil"/>
              <w:left w:val="single" w:sz="8" w:space="0" w:color="auto"/>
              <w:bottom w:val="single" w:sz="4" w:space="0" w:color="auto"/>
              <w:right w:val="single" w:sz="8" w:space="0" w:color="auto"/>
            </w:tcBorders>
            <w:shd w:val="clear" w:color="auto" w:fill="auto"/>
            <w:noWrap/>
            <w:vAlign w:val="center"/>
          </w:tcPr>
          <w:p w:rsidR="00675822" w:rsidRPr="00A47F2F" w:rsidRDefault="00675822"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3.1</w:t>
            </w:r>
            <w:r>
              <w:rPr>
                <w:b/>
                <w:bCs/>
                <w:color w:val="000000"/>
                <w:szCs w:val="24"/>
              </w:rPr>
              <w:t>.2</w:t>
            </w:r>
          </w:p>
        </w:tc>
        <w:tc>
          <w:tcPr>
            <w:tcW w:w="1877" w:type="pct"/>
            <w:tcBorders>
              <w:top w:val="single" w:sz="8" w:space="0" w:color="auto"/>
              <w:left w:val="nil"/>
              <w:bottom w:val="single" w:sz="4" w:space="0" w:color="auto"/>
              <w:right w:val="single" w:sz="8" w:space="0" w:color="auto"/>
            </w:tcBorders>
            <w:shd w:val="clear" w:color="auto" w:fill="FFFFFF" w:themeFill="background1"/>
            <w:vAlign w:val="center"/>
          </w:tcPr>
          <w:p w:rsidR="00675822" w:rsidRPr="002150B3" w:rsidRDefault="00E357C2" w:rsidP="00E357C2">
            <w:pPr>
              <w:spacing w:after="0" w:line="240" w:lineRule="auto"/>
              <w:jc w:val="both"/>
              <w:rPr>
                <w:rFonts w:ascii="Calibri" w:eastAsia="Times New Roman" w:hAnsi="Calibri" w:cs="Times New Roman"/>
                <w:szCs w:val="24"/>
              </w:rPr>
            </w:pPr>
            <w:r>
              <w:rPr>
                <w:rFonts w:ascii="Calibri" w:eastAsia="Times New Roman" w:hAnsi="Calibri" w:cs="Times New Roman"/>
                <w:szCs w:val="24"/>
              </w:rPr>
              <w:t>Kantinde satılması istenen ürünlerle ilgili öğrenci anketi düzenlenmesi</w:t>
            </w:r>
          </w:p>
        </w:tc>
        <w:tc>
          <w:tcPr>
            <w:tcW w:w="1342" w:type="pct"/>
            <w:tcBorders>
              <w:top w:val="nil"/>
              <w:left w:val="nil"/>
              <w:bottom w:val="single" w:sz="4" w:space="0" w:color="auto"/>
              <w:right w:val="single" w:sz="8" w:space="0" w:color="auto"/>
            </w:tcBorders>
            <w:shd w:val="clear" w:color="auto" w:fill="auto"/>
            <w:vAlign w:val="center"/>
          </w:tcPr>
          <w:p w:rsidR="00675822" w:rsidRPr="00A47F2F" w:rsidRDefault="00675822"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 yardımcısı</w:t>
            </w:r>
          </w:p>
        </w:tc>
        <w:tc>
          <w:tcPr>
            <w:tcW w:w="1342" w:type="pct"/>
            <w:tcBorders>
              <w:top w:val="nil"/>
              <w:left w:val="nil"/>
              <w:bottom w:val="single" w:sz="4" w:space="0" w:color="auto"/>
              <w:right w:val="single" w:sz="8" w:space="0" w:color="auto"/>
            </w:tcBorders>
          </w:tcPr>
          <w:p w:rsidR="00675822" w:rsidRDefault="00071926"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Nisan</w:t>
            </w:r>
          </w:p>
        </w:tc>
      </w:tr>
      <w:tr w:rsidR="00675822" w:rsidRPr="00A47F2F" w:rsidTr="00B6665F">
        <w:trPr>
          <w:trHeight w:val="60"/>
        </w:trPr>
        <w:tc>
          <w:tcPr>
            <w:tcW w:w="439" w:type="pct"/>
            <w:tcBorders>
              <w:top w:val="single" w:sz="4" w:space="0" w:color="auto"/>
              <w:left w:val="single" w:sz="8" w:space="0" w:color="auto"/>
              <w:bottom w:val="single" w:sz="4" w:space="0" w:color="auto"/>
              <w:right w:val="single" w:sz="8" w:space="0" w:color="auto"/>
            </w:tcBorders>
            <w:shd w:val="clear" w:color="auto" w:fill="auto"/>
            <w:noWrap/>
            <w:vAlign w:val="center"/>
          </w:tcPr>
          <w:p w:rsidR="00675822" w:rsidRDefault="00675822" w:rsidP="00B6665F">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3.1.3</w:t>
            </w:r>
          </w:p>
        </w:tc>
        <w:tc>
          <w:tcPr>
            <w:tcW w:w="1877" w:type="pct"/>
            <w:tcBorders>
              <w:top w:val="single" w:sz="4" w:space="0" w:color="auto"/>
              <w:left w:val="nil"/>
              <w:bottom w:val="single" w:sz="4" w:space="0" w:color="auto"/>
              <w:right w:val="single" w:sz="8" w:space="0" w:color="auto"/>
            </w:tcBorders>
            <w:shd w:val="clear" w:color="auto" w:fill="FFFFFF" w:themeFill="background1"/>
            <w:vAlign w:val="center"/>
          </w:tcPr>
          <w:p w:rsidR="00675822" w:rsidRDefault="00E357C2" w:rsidP="00B6665F">
            <w:pPr>
              <w:spacing w:after="0" w:line="240" w:lineRule="auto"/>
              <w:jc w:val="both"/>
              <w:rPr>
                <w:rFonts w:ascii="Calibri" w:eastAsia="Times New Roman" w:hAnsi="Calibri" w:cs="Times New Roman"/>
                <w:szCs w:val="24"/>
              </w:rPr>
            </w:pPr>
            <w:r>
              <w:rPr>
                <w:rFonts w:ascii="Calibri" w:eastAsia="Times New Roman" w:hAnsi="Calibri" w:cs="Times New Roman"/>
                <w:szCs w:val="24"/>
              </w:rPr>
              <w:t>Kantinde satılması istenilen ürünlerin satılması için kantin işletmecisi ile görüşme yapılması</w:t>
            </w:r>
          </w:p>
        </w:tc>
        <w:tc>
          <w:tcPr>
            <w:tcW w:w="1342" w:type="pct"/>
            <w:tcBorders>
              <w:top w:val="single" w:sz="4" w:space="0" w:color="auto"/>
              <w:left w:val="nil"/>
              <w:bottom w:val="single" w:sz="4" w:space="0" w:color="auto"/>
              <w:right w:val="single" w:sz="8" w:space="0" w:color="auto"/>
            </w:tcBorders>
            <w:shd w:val="clear" w:color="auto" w:fill="auto"/>
            <w:vAlign w:val="center"/>
          </w:tcPr>
          <w:p w:rsidR="00675822" w:rsidRDefault="00675822"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Sınıf Öğretmenleri</w:t>
            </w:r>
          </w:p>
        </w:tc>
        <w:tc>
          <w:tcPr>
            <w:tcW w:w="1342" w:type="pct"/>
            <w:tcBorders>
              <w:top w:val="single" w:sz="4" w:space="0" w:color="auto"/>
              <w:left w:val="nil"/>
              <w:bottom w:val="single" w:sz="4" w:space="0" w:color="auto"/>
              <w:right w:val="single" w:sz="8" w:space="0" w:color="auto"/>
            </w:tcBorders>
          </w:tcPr>
          <w:p w:rsidR="00675822" w:rsidRDefault="00071926" w:rsidP="00B6665F">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Mayıs</w:t>
            </w:r>
          </w:p>
        </w:tc>
      </w:tr>
    </w:tbl>
    <w:p w:rsidR="00675822" w:rsidRDefault="00675822" w:rsidP="00604E96"/>
    <w:p w:rsidR="00A216DB" w:rsidRDefault="00A216DB" w:rsidP="00604E96"/>
    <w:p w:rsidR="00A216DB" w:rsidRPr="00A47F2F" w:rsidRDefault="00A216DB" w:rsidP="00A216DB">
      <w:pPr>
        <w:pStyle w:val="Balk1"/>
      </w:pPr>
      <w:bookmarkStart w:id="31" w:name="_Toc531097547"/>
      <w:r w:rsidRPr="00A47F2F">
        <w:t>V. BÖLÜM</w:t>
      </w:r>
      <w:r>
        <w:t>:</w:t>
      </w:r>
      <w:bookmarkStart w:id="32" w:name="_Toc416085168"/>
      <w:bookmarkStart w:id="33" w:name="_Toc529519471"/>
      <w:r>
        <w:t xml:space="preserve"> </w:t>
      </w:r>
      <w:r w:rsidRPr="00A47F2F">
        <w:t>MALİYETLENDİRME</w:t>
      </w:r>
      <w:bookmarkEnd w:id="31"/>
      <w:bookmarkEnd w:id="32"/>
      <w:bookmarkEnd w:id="33"/>
    </w:p>
    <w:p w:rsidR="00A216DB" w:rsidRDefault="00A216DB" w:rsidP="00A216DB">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A216DB" w:rsidRDefault="00A216DB" w:rsidP="00A216DB"/>
    <w:tbl>
      <w:tblPr>
        <w:tblW w:w="10333" w:type="dxa"/>
        <w:tblInd w:w="-632" w:type="dxa"/>
        <w:tblLayout w:type="fixed"/>
        <w:tblCellMar>
          <w:left w:w="70" w:type="dxa"/>
          <w:right w:w="70" w:type="dxa"/>
        </w:tblCellMar>
        <w:tblLook w:val="04A0"/>
      </w:tblPr>
      <w:tblGrid>
        <w:gridCol w:w="2962"/>
        <w:gridCol w:w="1134"/>
        <w:gridCol w:w="1276"/>
        <w:gridCol w:w="1276"/>
        <w:gridCol w:w="1417"/>
        <w:gridCol w:w="1134"/>
        <w:gridCol w:w="1134"/>
      </w:tblGrid>
      <w:tr w:rsidR="00A216DB" w:rsidRPr="00D41148" w:rsidTr="00A216DB">
        <w:trPr>
          <w:trHeight w:val="315"/>
        </w:trPr>
        <w:tc>
          <w:tcPr>
            <w:tcW w:w="296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jc w:val="center"/>
              <w:rPr>
                <w:b/>
                <w:bCs/>
                <w:color w:val="FFFFFF"/>
              </w:rPr>
            </w:pPr>
            <w:r w:rsidRPr="00D41148">
              <w:rPr>
                <w:b/>
                <w:bCs/>
                <w:color w:val="FFFFFF"/>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jc w:val="center"/>
              <w:rPr>
                <w:b/>
                <w:bCs/>
                <w:color w:val="FFFFFF"/>
              </w:rPr>
            </w:pPr>
            <w:r w:rsidRPr="00D41148">
              <w:rPr>
                <w:b/>
                <w:bCs/>
                <w:color w:val="FFFFFF"/>
              </w:rPr>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jc w:val="center"/>
              <w:rPr>
                <w:b/>
                <w:bCs/>
                <w:color w:val="FFFFFF"/>
              </w:rPr>
            </w:pPr>
            <w:r w:rsidRPr="00D41148">
              <w:rPr>
                <w:b/>
                <w:bCs/>
                <w:color w:val="FFFFFF"/>
              </w:rPr>
              <w:t>2021</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jc w:val="center"/>
              <w:rPr>
                <w:b/>
                <w:bCs/>
                <w:color w:val="FFFFFF"/>
              </w:rPr>
            </w:pPr>
            <w:r w:rsidRPr="00D41148">
              <w:rPr>
                <w:b/>
                <w:bCs/>
                <w:color w:val="FFFFFF"/>
              </w:rPr>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216DB" w:rsidRPr="00D41148" w:rsidRDefault="00A216DB" w:rsidP="00B6665F">
            <w:pPr>
              <w:spacing w:after="0" w:line="240" w:lineRule="auto"/>
              <w:rPr>
                <w:b/>
                <w:bCs/>
                <w:color w:val="FFFFFF"/>
              </w:rPr>
            </w:pPr>
            <w:r w:rsidRPr="00D41148">
              <w:rPr>
                <w:b/>
                <w:bCs/>
                <w:color w:val="FFFFFF"/>
              </w:rPr>
              <w:t>Toplam</w:t>
            </w:r>
          </w:p>
        </w:tc>
      </w:tr>
      <w:tr w:rsidR="00A216DB" w:rsidRPr="00D41148" w:rsidTr="00A216DB">
        <w:trPr>
          <w:trHeight w:val="300"/>
        </w:trPr>
        <w:tc>
          <w:tcPr>
            <w:tcW w:w="2962" w:type="dxa"/>
            <w:vMerge/>
            <w:tcBorders>
              <w:top w:val="single" w:sz="12" w:space="0" w:color="000000"/>
              <w:left w:val="single" w:sz="12" w:space="0" w:color="000000"/>
              <w:bottom w:val="single" w:sz="4" w:space="0" w:color="000000"/>
              <w:right w:val="single" w:sz="4" w:space="0" w:color="000000"/>
            </w:tcBorders>
            <w:vAlign w:val="center"/>
            <w:hideMark/>
          </w:tcPr>
          <w:p w:rsidR="00A216DB" w:rsidRPr="00D41148" w:rsidRDefault="00A216DB" w:rsidP="00B6665F">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216DB" w:rsidRPr="00D41148" w:rsidRDefault="00A216DB" w:rsidP="00B6665F">
            <w:pPr>
              <w:spacing w:after="0" w:line="240" w:lineRule="auto"/>
              <w:rPr>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A216DB" w:rsidRPr="00D41148" w:rsidRDefault="00A216DB" w:rsidP="00B6665F">
            <w:pPr>
              <w:spacing w:after="0" w:line="240" w:lineRule="auto"/>
              <w:rPr>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A216DB" w:rsidRPr="00D41148" w:rsidRDefault="00A216DB" w:rsidP="00B6665F">
            <w:pPr>
              <w:spacing w:after="0" w:line="240" w:lineRule="auto"/>
              <w:rPr>
                <w:b/>
                <w:bCs/>
                <w:color w:val="FFFFFF"/>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A216DB" w:rsidRPr="00D41148" w:rsidRDefault="00A216DB" w:rsidP="00B6665F">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216DB" w:rsidRPr="00D41148" w:rsidRDefault="00A216DB" w:rsidP="00B6665F">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12" w:space="0" w:color="000000"/>
            </w:tcBorders>
            <w:vAlign w:val="center"/>
            <w:hideMark/>
          </w:tcPr>
          <w:p w:rsidR="00A216DB" w:rsidRPr="00D41148" w:rsidRDefault="00A216DB" w:rsidP="00B6665F">
            <w:pPr>
              <w:spacing w:after="0" w:line="240" w:lineRule="auto"/>
              <w:rPr>
                <w:b/>
                <w:bCs/>
                <w:color w:val="FFFFFF"/>
              </w:rPr>
            </w:pPr>
          </w:p>
        </w:tc>
      </w:tr>
      <w:tr w:rsidR="00A216DB" w:rsidRPr="00D41148" w:rsidTr="00A216DB">
        <w:trPr>
          <w:trHeight w:val="300"/>
        </w:trPr>
        <w:tc>
          <w:tcPr>
            <w:tcW w:w="2962" w:type="dxa"/>
            <w:tcBorders>
              <w:top w:val="nil"/>
              <w:left w:val="single" w:sz="12"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39,900</w:t>
            </w:r>
          </w:p>
        </w:tc>
        <w:tc>
          <w:tcPr>
            <w:tcW w:w="1276"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47,880</w:t>
            </w:r>
          </w:p>
        </w:tc>
        <w:tc>
          <w:tcPr>
            <w:tcW w:w="1276"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55,062</w:t>
            </w:r>
          </w:p>
        </w:tc>
        <w:tc>
          <w:tcPr>
            <w:tcW w:w="1417"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60,568</w:t>
            </w:r>
          </w:p>
        </w:tc>
        <w:tc>
          <w:tcPr>
            <w:tcW w:w="1134"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66,625</w:t>
            </w:r>
          </w:p>
        </w:tc>
        <w:tc>
          <w:tcPr>
            <w:tcW w:w="1134" w:type="dxa"/>
            <w:tcBorders>
              <w:top w:val="nil"/>
              <w:left w:val="nil"/>
              <w:bottom w:val="single" w:sz="4" w:space="0" w:color="000000"/>
              <w:right w:val="single" w:sz="12"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270,035</w:t>
            </w:r>
          </w:p>
        </w:tc>
      </w:tr>
      <w:tr w:rsidR="00A216DB" w:rsidRPr="00D41148" w:rsidTr="00A216DB">
        <w:trPr>
          <w:trHeight w:val="600"/>
        </w:trPr>
        <w:tc>
          <w:tcPr>
            <w:tcW w:w="2962" w:type="dxa"/>
            <w:tcBorders>
              <w:top w:val="nil"/>
              <w:left w:val="single" w:sz="12"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0</w:t>
            </w:r>
          </w:p>
        </w:tc>
        <w:tc>
          <w:tcPr>
            <w:tcW w:w="1417"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12"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0</w:t>
            </w:r>
          </w:p>
        </w:tc>
      </w:tr>
      <w:tr w:rsidR="00A216DB" w:rsidRPr="00D41148" w:rsidTr="00A216DB">
        <w:trPr>
          <w:trHeight w:val="555"/>
        </w:trPr>
        <w:tc>
          <w:tcPr>
            <w:tcW w:w="2962" w:type="dxa"/>
            <w:tcBorders>
              <w:top w:val="nil"/>
              <w:left w:val="single" w:sz="12" w:space="0" w:color="000000"/>
              <w:bottom w:val="single" w:sz="4" w:space="0" w:color="000000"/>
              <w:right w:val="single" w:sz="4" w:space="0" w:color="000000"/>
            </w:tcBorders>
            <w:shd w:val="clear" w:color="000000" w:fill="F79546"/>
            <w:vAlign w:val="center"/>
            <w:hideMark/>
          </w:tcPr>
          <w:p w:rsidR="00A216DB" w:rsidRPr="00D41148" w:rsidRDefault="00A216DB" w:rsidP="00B6665F">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60,346</w:t>
            </w:r>
          </w:p>
        </w:tc>
        <w:tc>
          <w:tcPr>
            <w:tcW w:w="1276"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69,397</w:t>
            </w:r>
          </w:p>
        </w:tc>
        <w:tc>
          <w:tcPr>
            <w:tcW w:w="1276"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79,807</w:t>
            </w:r>
          </w:p>
        </w:tc>
        <w:tc>
          <w:tcPr>
            <w:tcW w:w="1417"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91,778</w:t>
            </w:r>
          </w:p>
        </w:tc>
        <w:tc>
          <w:tcPr>
            <w:tcW w:w="1134" w:type="dxa"/>
            <w:tcBorders>
              <w:top w:val="nil"/>
              <w:left w:val="nil"/>
              <w:bottom w:val="single" w:sz="4" w:space="0" w:color="000000"/>
              <w:right w:val="single" w:sz="4"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100,956</w:t>
            </w:r>
          </w:p>
        </w:tc>
        <w:tc>
          <w:tcPr>
            <w:tcW w:w="1134" w:type="dxa"/>
            <w:tcBorders>
              <w:top w:val="nil"/>
              <w:left w:val="nil"/>
              <w:bottom w:val="single" w:sz="4" w:space="0" w:color="000000"/>
              <w:right w:val="single" w:sz="12" w:space="0" w:color="000000"/>
            </w:tcBorders>
            <w:shd w:val="clear" w:color="auto" w:fill="auto"/>
            <w:vAlign w:val="center"/>
          </w:tcPr>
          <w:p w:rsidR="00A216DB" w:rsidRPr="00D41148" w:rsidRDefault="00050351" w:rsidP="00B6665F">
            <w:pPr>
              <w:spacing w:after="0" w:line="240" w:lineRule="auto"/>
              <w:rPr>
                <w:color w:val="000000"/>
                <w:sz w:val="20"/>
                <w:szCs w:val="20"/>
              </w:rPr>
            </w:pPr>
            <w:r>
              <w:rPr>
                <w:color w:val="000000"/>
                <w:sz w:val="20"/>
                <w:szCs w:val="20"/>
              </w:rPr>
              <w:t>402,284</w:t>
            </w:r>
          </w:p>
        </w:tc>
      </w:tr>
      <w:tr w:rsidR="009D58E7" w:rsidRPr="00D41148" w:rsidTr="00BB63E0">
        <w:trPr>
          <w:trHeight w:val="315"/>
        </w:trPr>
        <w:tc>
          <w:tcPr>
            <w:tcW w:w="296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D58E7" w:rsidRPr="00D41148" w:rsidRDefault="009D58E7" w:rsidP="00B6665F">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9D58E7" w:rsidRDefault="009D58E7">
            <w:pPr>
              <w:rPr>
                <w:rFonts w:ascii="Calibri" w:hAnsi="Calibri" w:cs="Calibri"/>
                <w:color w:val="000000"/>
              </w:rPr>
            </w:pPr>
            <w:r>
              <w:rPr>
                <w:rFonts w:ascii="Calibri" w:hAnsi="Calibri" w:cs="Calibri"/>
                <w:color w:val="000000"/>
              </w:rPr>
              <w:t>100,246</w:t>
            </w:r>
          </w:p>
        </w:tc>
        <w:tc>
          <w:tcPr>
            <w:tcW w:w="1276" w:type="dxa"/>
            <w:tcBorders>
              <w:top w:val="single" w:sz="8" w:space="0" w:color="000000"/>
              <w:left w:val="nil"/>
              <w:bottom w:val="single" w:sz="12" w:space="0" w:color="000000"/>
              <w:right w:val="single" w:sz="4" w:space="0" w:color="000000"/>
            </w:tcBorders>
            <w:shd w:val="clear" w:color="auto" w:fill="auto"/>
            <w:vAlign w:val="bottom"/>
          </w:tcPr>
          <w:p w:rsidR="009D58E7" w:rsidRDefault="009D58E7">
            <w:pPr>
              <w:rPr>
                <w:rFonts w:ascii="Calibri" w:hAnsi="Calibri" w:cs="Calibri"/>
                <w:color w:val="000000"/>
              </w:rPr>
            </w:pPr>
            <w:r>
              <w:rPr>
                <w:rFonts w:ascii="Calibri" w:hAnsi="Calibri" w:cs="Calibri"/>
                <w:color w:val="000000"/>
              </w:rPr>
              <w:t>117,277</w:t>
            </w:r>
          </w:p>
        </w:tc>
        <w:tc>
          <w:tcPr>
            <w:tcW w:w="1276" w:type="dxa"/>
            <w:tcBorders>
              <w:top w:val="single" w:sz="8" w:space="0" w:color="000000"/>
              <w:left w:val="nil"/>
              <w:bottom w:val="single" w:sz="12" w:space="0" w:color="000000"/>
              <w:right w:val="single" w:sz="4" w:space="0" w:color="000000"/>
            </w:tcBorders>
            <w:shd w:val="clear" w:color="auto" w:fill="auto"/>
            <w:vAlign w:val="bottom"/>
          </w:tcPr>
          <w:p w:rsidR="009D58E7" w:rsidRDefault="009D58E7">
            <w:pPr>
              <w:rPr>
                <w:rFonts w:ascii="Calibri" w:hAnsi="Calibri" w:cs="Calibri"/>
                <w:color w:val="000000"/>
              </w:rPr>
            </w:pPr>
            <w:r>
              <w:rPr>
                <w:rFonts w:ascii="Calibri" w:hAnsi="Calibri" w:cs="Calibri"/>
                <w:color w:val="000000"/>
              </w:rPr>
              <w:t>134,869</w:t>
            </w:r>
          </w:p>
        </w:tc>
        <w:tc>
          <w:tcPr>
            <w:tcW w:w="1417" w:type="dxa"/>
            <w:tcBorders>
              <w:top w:val="single" w:sz="8" w:space="0" w:color="000000"/>
              <w:left w:val="nil"/>
              <w:bottom w:val="single" w:sz="12" w:space="0" w:color="000000"/>
              <w:right w:val="single" w:sz="4" w:space="0" w:color="000000"/>
            </w:tcBorders>
            <w:shd w:val="clear" w:color="auto" w:fill="auto"/>
            <w:vAlign w:val="bottom"/>
          </w:tcPr>
          <w:p w:rsidR="009D58E7" w:rsidRDefault="009D58E7">
            <w:pPr>
              <w:rPr>
                <w:rFonts w:ascii="Calibri" w:hAnsi="Calibri" w:cs="Calibri"/>
                <w:color w:val="000000"/>
              </w:rPr>
            </w:pPr>
            <w:r>
              <w:rPr>
                <w:rFonts w:ascii="Calibri" w:hAnsi="Calibri" w:cs="Calibri"/>
                <w:color w:val="000000"/>
              </w:rPr>
              <w:t>152,346</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9D58E7" w:rsidRDefault="009D58E7">
            <w:pPr>
              <w:rPr>
                <w:rFonts w:ascii="Calibri" w:hAnsi="Calibri" w:cs="Calibri"/>
                <w:color w:val="000000"/>
              </w:rPr>
            </w:pPr>
            <w:r>
              <w:rPr>
                <w:rFonts w:ascii="Calibri" w:hAnsi="Calibri" w:cs="Calibri"/>
                <w:color w:val="000000"/>
              </w:rPr>
              <w:t>167,581</w:t>
            </w:r>
          </w:p>
        </w:tc>
        <w:tc>
          <w:tcPr>
            <w:tcW w:w="1134" w:type="dxa"/>
            <w:tcBorders>
              <w:top w:val="single" w:sz="8" w:space="0" w:color="000000"/>
              <w:left w:val="nil"/>
              <w:bottom w:val="single" w:sz="12" w:space="0" w:color="000000"/>
              <w:right w:val="single" w:sz="12" w:space="0" w:color="000000"/>
            </w:tcBorders>
            <w:shd w:val="clear" w:color="auto" w:fill="auto"/>
            <w:vAlign w:val="bottom"/>
          </w:tcPr>
          <w:p w:rsidR="009D58E7" w:rsidRDefault="009D58E7">
            <w:pPr>
              <w:rPr>
                <w:rFonts w:ascii="Calibri" w:hAnsi="Calibri" w:cs="Calibri"/>
                <w:color w:val="000000"/>
              </w:rPr>
            </w:pPr>
            <w:r>
              <w:rPr>
                <w:rFonts w:ascii="Calibri" w:hAnsi="Calibri" w:cs="Calibri"/>
                <w:color w:val="000000"/>
              </w:rPr>
              <w:t>672,319</w:t>
            </w:r>
          </w:p>
        </w:tc>
      </w:tr>
    </w:tbl>
    <w:p w:rsidR="00A216DB" w:rsidRDefault="00A216DB" w:rsidP="00A216DB"/>
    <w:p w:rsidR="00A216DB" w:rsidRPr="008D4E73" w:rsidRDefault="00A216DB" w:rsidP="00A216DB">
      <w:pPr>
        <w:pStyle w:val="Balk1"/>
      </w:pPr>
      <w:bookmarkStart w:id="34" w:name="_Toc416085171"/>
      <w:bookmarkStart w:id="35" w:name="_Toc529519472"/>
      <w:r w:rsidRPr="008D4E73">
        <w:t>VI. BÖLÜM</w:t>
      </w:r>
      <w:bookmarkEnd w:id="34"/>
      <w:bookmarkEnd w:id="35"/>
      <w:r w:rsidRPr="008D4E73">
        <w:t>:</w:t>
      </w:r>
      <w:bookmarkStart w:id="36" w:name="_Toc416085172"/>
      <w:bookmarkStart w:id="37" w:name="_Toc529519473"/>
      <w:r w:rsidRPr="008D4E73">
        <w:t xml:space="preserve"> İZLEME VE DEĞERLENDİRME</w:t>
      </w:r>
      <w:bookmarkEnd w:id="36"/>
      <w:bookmarkEnd w:id="37"/>
    </w:p>
    <w:p w:rsidR="00A216DB" w:rsidRPr="003152E4" w:rsidRDefault="00A216DB" w:rsidP="00A216DB">
      <w:r w:rsidRPr="003152E4">
        <w:t xml:space="preserve">Okulumuz Stratejik Planı izleme ve değerlendirme çalışmalarında 5 yıllık Stratejik Planın izlenmesi ve 1 yıllık gelişim planın izlenmesi olarak ikili bir ayrıma gidilecektir. </w:t>
      </w:r>
    </w:p>
    <w:p w:rsidR="00A216DB" w:rsidRPr="003152E4" w:rsidRDefault="00A216DB" w:rsidP="00A216DB">
      <w:r w:rsidRPr="003152E4">
        <w:t>Stratejik planın izlenmesinde 6 aylık dönemlerde izleme yapılacak denetim birimleri, il ve ilçe millî eğitim müdürlüğü ve Bakanlık denetim ve kontrollerine hazır halde tutulacaktır.</w:t>
      </w:r>
    </w:p>
    <w:p w:rsidR="00A216DB" w:rsidRPr="003152E4" w:rsidRDefault="00A216DB" w:rsidP="00A216DB">
      <w:r w:rsidRPr="003152E4">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A216DB" w:rsidRDefault="00A216DB" w:rsidP="00A216DB">
      <w:pPr>
        <w:pStyle w:val="Balk1"/>
      </w:pPr>
      <w:bookmarkStart w:id="38" w:name="_Toc531097548"/>
    </w:p>
    <w:p w:rsidR="00A216DB" w:rsidRPr="00A47F2F" w:rsidRDefault="00A216DB" w:rsidP="00A216DB">
      <w:pPr>
        <w:pStyle w:val="Balk1"/>
      </w:pPr>
      <w:r w:rsidRPr="00A47F2F">
        <w:t>EKLER:</w:t>
      </w:r>
      <w:bookmarkEnd w:id="38"/>
      <w:r w:rsidRPr="00A47F2F">
        <w:t xml:space="preserve"> </w:t>
      </w:r>
    </w:p>
    <w:p w:rsidR="00A216DB" w:rsidRPr="00A47F2F" w:rsidRDefault="00A216DB" w:rsidP="00A216DB">
      <w:pPr>
        <w:rPr>
          <w:rFonts w:cs="Calibri"/>
          <w:b/>
        </w:rPr>
      </w:pPr>
      <w:proofErr w:type="gramStart"/>
      <w:r w:rsidRPr="00A47F2F">
        <w:rPr>
          <w:rFonts w:cs="Calibri"/>
          <w:b/>
        </w:rPr>
        <w:t xml:space="preserve">Öğretmen, öğrenci ve veli </w:t>
      </w:r>
      <w:r>
        <w:rPr>
          <w:rFonts w:cs="Calibri"/>
          <w:b/>
        </w:rPr>
        <w:t>anketleri ve analizleri.</w:t>
      </w:r>
      <w:proofErr w:type="gramEnd"/>
    </w:p>
    <w:p w:rsidR="00A216DB" w:rsidRDefault="00A216DB" w:rsidP="00604E96"/>
    <w:sectPr w:rsidR="00A216DB" w:rsidSect="00C937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4A3"/>
    <w:multiLevelType w:val="hybridMultilevel"/>
    <w:tmpl w:val="01DCA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E36ACA"/>
    <w:multiLevelType w:val="hybridMultilevel"/>
    <w:tmpl w:val="DBC22C92"/>
    <w:lvl w:ilvl="0" w:tplc="6A525BEC">
      <w:start w:val="1"/>
      <w:numFmt w:val="bullet"/>
      <w:lvlText w:val=""/>
      <w:lvlJc w:val="left"/>
      <w:pPr>
        <w:tabs>
          <w:tab w:val="num" w:pos="720"/>
        </w:tabs>
        <w:ind w:left="720" w:hanging="360"/>
      </w:pPr>
      <w:rPr>
        <w:rFonts w:ascii="Symbol" w:hAnsi="Symbol" w:hint="default"/>
        <w:color w:val="244061" w:themeColor="accent1" w:themeShade="8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3CF1"/>
    <w:rsid w:val="00011159"/>
    <w:rsid w:val="00011338"/>
    <w:rsid w:val="00016690"/>
    <w:rsid w:val="00034671"/>
    <w:rsid w:val="00050351"/>
    <w:rsid w:val="0007001C"/>
    <w:rsid w:val="00071926"/>
    <w:rsid w:val="000B2A41"/>
    <w:rsid w:val="000B6BAB"/>
    <w:rsid w:val="000D4FDC"/>
    <w:rsid w:val="000E29D2"/>
    <w:rsid w:val="000F6C05"/>
    <w:rsid w:val="00114272"/>
    <w:rsid w:val="00131C39"/>
    <w:rsid w:val="001D41BD"/>
    <w:rsid w:val="001E53E8"/>
    <w:rsid w:val="00205578"/>
    <w:rsid w:val="002150B3"/>
    <w:rsid w:val="00220991"/>
    <w:rsid w:val="00250E1C"/>
    <w:rsid w:val="00263FB1"/>
    <w:rsid w:val="002660A8"/>
    <w:rsid w:val="00272617"/>
    <w:rsid w:val="00297295"/>
    <w:rsid w:val="002A0D57"/>
    <w:rsid w:val="002C109F"/>
    <w:rsid w:val="002F5A9F"/>
    <w:rsid w:val="002F7299"/>
    <w:rsid w:val="003356A8"/>
    <w:rsid w:val="00335D5F"/>
    <w:rsid w:val="0034729C"/>
    <w:rsid w:val="00367A70"/>
    <w:rsid w:val="0039727C"/>
    <w:rsid w:val="003A296D"/>
    <w:rsid w:val="003F017B"/>
    <w:rsid w:val="004212E5"/>
    <w:rsid w:val="004517F1"/>
    <w:rsid w:val="00455682"/>
    <w:rsid w:val="004605E9"/>
    <w:rsid w:val="00497BA2"/>
    <w:rsid w:val="004E706C"/>
    <w:rsid w:val="0053132D"/>
    <w:rsid w:val="0057740F"/>
    <w:rsid w:val="00584A04"/>
    <w:rsid w:val="005D3A18"/>
    <w:rsid w:val="00604E96"/>
    <w:rsid w:val="00637770"/>
    <w:rsid w:val="006437B8"/>
    <w:rsid w:val="00675822"/>
    <w:rsid w:val="00684831"/>
    <w:rsid w:val="006A19CB"/>
    <w:rsid w:val="006C46BE"/>
    <w:rsid w:val="007041FC"/>
    <w:rsid w:val="0076639B"/>
    <w:rsid w:val="00766D09"/>
    <w:rsid w:val="007C2324"/>
    <w:rsid w:val="007C33F3"/>
    <w:rsid w:val="007E6AB7"/>
    <w:rsid w:val="0080774D"/>
    <w:rsid w:val="0082398A"/>
    <w:rsid w:val="0087486A"/>
    <w:rsid w:val="00985493"/>
    <w:rsid w:val="00986051"/>
    <w:rsid w:val="0098637E"/>
    <w:rsid w:val="00992BEC"/>
    <w:rsid w:val="009A5656"/>
    <w:rsid w:val="009D1232"/>
    <w:rsid w:val="009D58E7"/>
    <w:rsid w:val="009E0E98"/>
    <w:rsid w:val="00A154D0"/>
    <w:rsid w:val="00A216DB"/>
    <w:rsid w:val="00A6562C"/>
    <w:rsid w:val="00A847E3"/>
    <w:rsid w:val="00AE2F07"/>
    <w:rsid w:val="00AE45C2"/>
    <w:rsid w:val="00B6345A"/>
    <w:rsid w:val="00B6665F"/>
    <w:rsid w:val="00BB63E0"/>
    <w:rsid w:val="00BD5B11"/>
    <w:rsid w:val="00BD764E"/>
    <w:rsid w:val="00C13CF1"/>
    <w:rsid w:val="00C53A46"/>
    <w:rsid w:val="00C937D7"/>
    <w:rsid w:val="00D207D2"/>
    <w:rsid w:val="00D25F1B"/>
    <w:rsid w:val="00D303D9"/>
    <w:rsid w:val="00D56F25"/>
    <w:rsid w:val="00D8143F"/>
    <w:rsid w:val="00DA529D"/>
    <w:rsid w:val="00DA7766"/>
    <w:rsid w:val="00DB4108"/>
    <w:rsid w:val="00DE7C7D"/>
    <w:rsid w:val="00E130AB"/>
    <w:rsid w:val="00E357C2"/>
    <w:rsid w:val="00E812E9"/>
    <w:rsid w:val="00EB0554"/>
    <w:rsid w:val="00EC70D0"/>
    <w:rsid w:val="00EF56A1"/>
    <w:rsid w:val="00F8687A"/>
    <w:rsid w:val="00F934D0"/>
    <w:rsid w:val="00FB3D2B"/>
    <w:rsid w:val="00FD09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D7"/>
  </w:style>
  <w:style w:type="paragraph" w:styleId="Balk1">
    <w:name w:val="heading 1"/>
    <w:basedOn w:val="Normal"/>
    <w:next w:val="Normal"/>
    <w:link w:val="Balk1Char"/>
    <w:uiPriority w:val="9"/>
    <w:qFormat/>
    <w:rsid w:val="00D207D2"/>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semiHidden/>
    <w:unhideWhenUsed/>
    <w:qFormat/>
    <w:rsid w:val="00070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7001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556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3C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3CF1"/>
    <w:rPr>
      <w:rFonts w:ascii="Tahoma" w:hAnsi="Tahoma" w:cs="Tahoma"/>
      <w:sz w:val="16"/>
      <w:szCs w:val="16"/>
    </w:rPr>
  </w:style>
  <w:style w:type="paragraph" w:styleId="AralkYok">
    <w:name w:val="No Spacing"/>
    <w:uiPriority w:val="1"/>
    <w:qFormat/>
    <w:rsid w:val="001D41BD"/>
    <w:pPr>
      <w:spacing w:after="0" w:line="240" w:lineRule="auto"/>
    </w:pPr>
  </w:style>
  <w:style w:type="paragraph" w:styleId="AklamaMetni">
    <w:name w:val="annotation text"/>
    <w:basedOn w:val="Normal"/>
    <w:link w:val="AklamaMetniChar"/>
    <w:uiPriority w:val="99"/>
    <w:semiHidden/>
    <w:unhideWhenUsed/>
    <w:rsid w:val="001D41BD"/>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1D41BD"/>
    <w:rPr>
      <w:rFonts w:ascii="Calibri" w:eastAsia="Times New Roman" w:hAnsi="Calibri" w:cs="Times New Roman"/>
      <w:sz w:val="20"/>
      <w:szCs w:val="20"/>
    </w:rPr>
  </w:style>
  <w:style w:type="character" w:customStyle="1" w:styleId="Balk1Char">
    <w:name w:val="Başlık 1 Char"/>
    <w:basedOn w:val="VarsaylanParagrafYazTipi"/>
    <w:link w:val="Balk1"/>
    <w:uiPriority w:val="9"/>
    <w:rsid w:val="00D207D2"/>
    <w:rPr>
      <w:rFonts w:ascii="Book Antiqua" w:eastAsia="SimSun" w:hAnsi="Book Antiqua" w:cs="Times New Roman"/>
      <w:b/>
      <w:color w:val="00B0F0"/>
      <w:sz w:val="28"/>
      <w:szCs w:val="40"/>
    </w:rPr>
  </w:style>
  <w:style w:type="character" w:styleId="Kpr">
    <w:name w:val="Hyperlink"/>
    <w:uiPriority w:val="99"/>
    <w:unhideWhenUsed/>
    <w:rsid w:val="00D207D2"/>
    <w:rPr>
      <w:color w:val="0000FF"/>
      <w:u w:val="single"/>
    </w:rPr>
  </w:style>
  <w:style w:type="paragraph" w:styleId="T1">
    <w:name w:val="toc 1"/>
    <w:basedOn w:val="Normal"/>
    <w:next w:val="Normal"/>
    <w:autoRedefine/>
    <w:uiPriority w:val="39"/>
    <w:unhideWhenUsed/>
    <w:rsid w:val="00D207D2"/>
    <w:pPr>
      <w:spacing w:before="120" w:after="120" w:line="300" w:lineRule="auto"/>
    </w:pPr>
    <w:rPr>
      <w:rFonts w:ascii="Calibri" w:eastAsia="Times New Roman" w:hAnsi="Calibri" w:cs="Times New Roman"/>
      <w:b/>
      <w:bCs/>
      <w:caps/>
      <w:sz w:val="20"/>
      <w:szCs w:val="20"/>
    </w:rPr>
  </w:style>
  <w:style w:type="paragraph" w:styleId="T2">
    <w:name w:val="toc 2"/>
    <w:basedOn w:val="Normal"/>
    <w:next w:val="Normal"/>
    <w:autoRedefine/>
    <w:uiPriority w:val="39"/>
    <w:unhideWhenUsed/>
    <w:rsid w:val="00D207D2"/>
    <w:pPr>
      <w:spacing w:after="0" w:line="300" w:lineRule="auto"/>
      <w:ind w:left="240"/>
    </w:pPr>
    <w:rPr>
      <w:rFonts w:ascii="Calibri" w:eastAsia="Times New Roman" w:hAnsi="Calibri" w:cs="Times New Roman"/>
      <w:smallCaps/>
      <w:sz w:val="20"/>
      <w:szCs w:val="20"/>
    </w:rPr>
  </w:style>
  <w:style w:type="character" w:customStyle="1" w:styleId="Balk2Char">
    <w:name w:val="Başlık 2 Char"/>
    <w:basedOn w:val="VarsaylanParagrafYazTipi"/>
    <w:link w:val="Balk2"/>
    <w:uiPriority w:val="9"/>
    <w:semiHidden/>
    <w:rsid w:val="0007001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7001C"/>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637770"/>
    <w:pPr>
      <w:ind w:left="720"/>
      <w:contextualSpacing/>
    </w:pPr>
  </w:style>
  <w:style w:type="paragraph" w:styleId="GvdeMetni2">
    <w:name w:val="Body Text 2"/>
    <w:basedOn w:val="Normal"/>
    <w:link w:val="GvdeMetni2Char"/>
    <w:rsid w:val="0076639B"/>
    <w:pPr>
      <w:spacing w:after="0" w:line="240" w:lineRule="auto"/>
      <w:jc w:val="both"/>
    </w:pPr>
    <w:rPr>
      <w:rFonts w:ascii="Arial" w:eastAsia="Times New Roman" w:hAnsi="Arial" w:cs="Arial"/>
      <w:sz w:val="24"/>
      <w:szCs w:val="24"/>
    </w:rPr>
  </w:style>
  <w:style w:type="character" w:customStyle="1" w:styleId="GvdeMetni2Char">
    <w:name w:val="Gövde Metni 2 Char"/>
    <w:basedOn w:val="VarsaylanParagrafYazTipi"/>
    <w:link w:val="GvdeMetni2"/>
    <w:rsid w:val="0076639B"/>
    <w:rPr>
      <w:rFonts w:ascii="Arial" w:eastAsia="Times New Roman" w:hAnsi="Arial" w:cs="Arial"/>
      <w:sz w:val="24"/>
      <w:szCs w:val="24"/>
    </w:rPr>
  </w:style>
  <w:style w:type="character" w:customStyle="1" w:styleId="Balk4Char">
    <w:name w:val="Başlık 4 Char"/>
    <w:basedOn w:val="VarsaylanParagrafYazTipi"/>
    <w:link w:val="Balk4"/>
    <w:uiPriority w:val="9"/>
    <w:rsid w:val="00455682"/>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A216DB"/>
    <w:pPr>
      <w:spacing w:after="160" w:line="240" w:lineRule="auto"/>
    </w:pPr>
    <w:rPr>
      <w:rFonts w:ascii="Book Antiqua" w:eastAsia="Times New Roman" w:hAnsi="Book Antiqua" w:cs="Times New Roman"/>
      <w:b/>
      <w:bCs/>
      <w:color w:val="404040"/>
      <w:sz w:val="16"/>
      <w:szCs w:val="16"/>
    </w:rPr>
  </w:style>
</w:styles>
</file>

<file path=word/webSettings.xml><?xml version="1.0" encoding="utf-8"?>
<w:webSettings xmlns:r="http://schemas.openxmlformats.org/officeDocument/2006/relationships" xmlns:w="http://schemas.openxmlformats.org/wordprocessingml/2006/main">
  <w:divs>
    <w:div w:id="17971410">
      <w:bodyDiv w:val="1"/>
      <w:marLeft w:val="0"/>
      <w:marRight w:val="0"/>
      <w:marTop w:val="0"/>
      <w:marBottom w:val="0"/>
      <w:divBdr>
        <w:top w:val="none" w:sz="0" w:space="0" w:color="auto"/>
        <w:left w:val="none" w:sz="0" w:space="0" w:color="auto"/>
        <w:bottom w:val="none" w:sz="0" w:space="0" w:color="auto"/>
        <w:right w:val="none" w:sz="0" w:space="0" w:color="auto"/>
      </w:divBdr>
      <w:divsChild>
        <w:div w:id="1386955598">
          <w:marLeft w:val="0"/>
          <w:marRight w:val="0"/>
          <w:marTop w:val="0"/>
          <w:marBottom w:val="0"/>
          <w:divBdr>
            <w:top w:val="none" w:sz="0" w:space="0" w:color="auto"/>
            <w:left w:val="none" w:sz="0" w:space="0" w:color="auto"/>
            <w:bottom w:val="none" w:sz="0" w:space="0" w:color="auto"/>
            <w:right w:val="none" w:sz="0" w:space="0" w:color="auto"/>
          </w:divBdr>
        </w:div>
        <w:div w:id="859197118">
          <w:marLeft w:val="0"/>
          <w:marRight w:val="0"/>
          <w:marTop w:val="0"/>
          <w:marBottom w:val="0"/>
          <w:divBdr>
            <w:top w:val="none" w:sz="0" w:space="0" w:color="auto"/>
            <w:left w:val="none" w:sz="0" w:space="0" w:color="auto"/>
            <w:bottom w:val="none" w:sz="0" w:space="0" w:color="auto"/>
            <w:right w:val="none" w:sz="0" w:space="0" w:color="auto"/>
          </w:divBdr>
        </w:div>
        <w:div w:id="1974482022">
          <w:marLeft w:val="0"/>
          <w:marRight w:val="0"/>
          <w:marTop w:val="0"/>
          <w:marBottom w:val="0"/>
          <w:divBdr>
            <w:top w:val="none" w:sz="0" w:space="0" w:color="auto"/>
            <w:left w:val="none" w:sz="0" w:space="0" w:color="auto"/>
            <w:bottom w:val="none" w:sz="0" w:space="0" w:color="auto"/>
            <w:right w:val="none" w:sz="0" w:space="0" w:color="auto"/>
          </w:divBdr>
        </w:div>
        <w:div w:id="1171607718">
          <w:marLeft w:val="0"/>
          <w:marRight w:val="0"/>
          <w:marTop w:val="0"/>
          <w:marBottom w:val="0"/>
          <w:divBdr>
            <w:top w:val="none" w:sz="0" w:space="0" w:color="auto"/>
            <w:left w:val="none" w:sz="0" w:space="0" w:color="auto"/>
            <w:bottom w:val="none" w:sz="0" w:space="0" w:color="auto"/>
            <w:right w:val="none" w:sz="0" w:space="0" w:color="auto"/>
          </w:divBdr>
        </w:div>
        <w:div w:id="555897371">
          <w:marLeft w:val="0"/>
          <w:marRight w:val="0"/>
          <w:marTop w:val="0"/>
          <w:marBottom w:val="0"/>
          <w:divBdr>
            <w:top w:val="none" w:sz="0" w:space="0" w:color="auto"/>
            <w:left w:val="none" w:sz="0" w:space="0" w:color="auto"/>
            <w:bottom w:val="none" w:sz="0" w:space="0" w:color="auto"/>
            <w:right w:val="none" w:sz="0" w:space="0" w:color="auto"/>
          </w:divBdr>
        </w:div>
      </w:divsChild>
    </w:div>
    <w:div w:id="19018095">
      <w:bodyDiv w:val="1"/>
      <w:marLeft w:val="0"/>
      <w:marRight w:val="0"/>
      <w:marTop w:val="0"/>
      <w:marBottom w:val="0"/>
      <w:divBdr>
        <w:top w:val="none" w:sz="0" w:space="0" w:color="auto"/>
        <w:left w:val="none" w:sz="0" w:space="0" w:color="auto"/>
        <w:bottom w:val="none" w:sz="0" w:space="0" w:color="auto"/>
        <w:right w:val="none" w:sz="0" w:space="0" w:color="auto"/>
      </w:divBdr>
      <w:divsChild>
        <w:div w:id="2130851298">
          <w:marLeft w:val="0"/>
          <w:marRight w:val="0"/>
          <w:marTop w:val="0"/>
          <w:marBottom w:val="0"/>
          <w:divBdr>
            <w:top w:val="none" w:sz="0" w:space="0" w:color="auto"/>
            <w:left w:val="none" w:sz="0" w:space="0" w:color="auto"/>
            <w:bottom w:val="none" w:sz="0" w:space="0" w:color="auto"/>
            <w:right w:val="none" w:sz="0" w:space="0" w:color="auto"/>
          </w:divBdr>
        </w:div>
        <w:div w:id="899635556">
          <w:marLeft w:val="0"/>
          <w:marRight w:val="0"/>
          <w:marTop w:val="0"/>
          <w:marBottom w:val="0"/>
          <w:divBdr>
            <w:top w:val="none" w:sz="0" w:space="0" w:color="auto"/>
            <w:left w:val="none" w:sz="0" w:space="0" w:color="auto"/>
            <w:bottom w:val="none" w:sz="0" w:space="0" w:color="auto"/>
            <w:right w:val="none" w:sz="0" w:space="0" w:color="auto"/>
          </w:divBdr>
        </w:div>
        <w:div w:id="2073578771">
          <w:marLeft w:val="0"/>
          <w:marRight w:val="0"/>
          <w:marTop w:val="0"/>
          <w:marBottom w:val="0"/>
          <w:divBdr>
            <w:top w:val="none" w:sz="0" w:space="0" w:color="auto"/>
            <w:left w:val="none" w:sz="0" w:space="0" w:color="auto"/>
            <w:bottom w:val="none" w:sz="0" w:space="0" w:color="auto"/>
            <w:right w:val="none" w:sz="0" w:space="0" w:color="auto"/>
          </w:divBdr>
        </w:div>
        <w:div w:id="2098405635">
          <w:marLeft w:val="0"/>
          <w:marRight w:val="0"/>
          <w:marTop w:val="0"/>
          <w:marBottom w:val="0"/>
          <w:divBdr>
            <w:top w:val="none" w:sz="0" w:space="0" w:color="auto"/>
            <w:left w:val="none" w:sz="0" w:space="0" w:color="auto"/>
            <w:bottom w:val="none" w:sz="0" w:space="0" w:color="auto"/>
            <w:right w:val="none" w:sz="0" w:space="0" w:color="auto"/>
          </w:divBdr>
        </w:div>
        <w:div w:id="1927763280">
          <w:marLeft w:val="0"/>
          <w:marRight w:val="0"/>
          <w:marTop w:val="0"/>
          <w:marBottom w:val="0"/>
          <w:divBdr>
            <w:top w:val="none" w:sz="0" w:space="0" w:color="auto"/>
            <w:left w:val="none" w:sz="0" w:space="0" w:color="auto"/>
            <w:bottom w:val="none" w:sz="0" w:space="0" w:color="auto"/>
            <w:right w:val="none" w:sz="0" w:space="0" w:color="auto"/>
          </w:divBdr>
        </w:div>
        <w:div w:id="301933751">
          <w:marLeft w:val="0"/>
          <w:marRight w:val="0"/>
          <w:marTop w:val="0"/>
          <w:marBottom w:val="0"/>
          <w:divBdr>
            <w:top w:val="none" w:sz="0" w:space="0" w:color="auto"/>
            <w:left w:val="none" w:sz="0" w:space="0" w:color="auto"/>
            <w:bottom w:val="none" w:sz="0" w:space="0" w:color="auto"/>
            <w:right w:val="none" w:sz="0" w:space="0" w:color="auto"/>
          </w:divBdr>
        </w:div>
      </w:divsChild>
    </w:div>
    <w:div w:id="183640726">
      <w:bodyDiv w:val="1"/>
      <w:marLeft w:val="0"/>
      <w:marRight w:val="0"/>
      <w:marTop w:val="0"/>
      <w:marBottom w:val="0"/>
      <w:divBdr>
        <w:top w:val="none" w:sz="0" w:space="0" w:color="auto"/>
        <w:left w:val="none" w:sz="0" w:space="0" w:color="auto"/>
        <w:bottom w:val="none" w:sz="0" w:space="0" w:color="auto"/>
        <w:right w:val="none" w:sz="0" w:space="0" w:color="auto"/>
      </w:divBdr>
      <w:divsChild>
        <w:div w:id="2140997105">
          <w:marLeft w:val="0"/>
          <w:marRight w:val="0"/>
          <w:marTop w:val="0"/>
          <w:marBottom w:val="0"/>
          <w:divBdr>
            <w:top w:val="none" w:sz="0" w:space="0" w:color="auto"/>
            <w:left w:val="none" w:sz="0" w:space="0" w:color="auto"/>
            <w:bottom w:val="none" w:sz="0" w:space="0" w:color="auto"/>
            <w:right w:val="none" w:sz="0" w:space="0" w:color="auto"/>
          </w:divBdr>
        </w:div>
        <w:div w:id="1887134143">
          <w:marLeft w:val="0"/>
          <w:marRight w:val="0"/>
          <w:marTop w:val="0"/>
          <w:marBottom w:val="0"/>
          <w:divBdr>
            <w:top w:val="none" w:sz="0" w:space="0" w:color="auto"/>
            <w:left w:val="none" w:sz="0" w:space="0" w:color="auto"/>
            <w:bottom w:val="none" w:sz="0" w:space="0" w:color="auto"/>
            <w:right w:val="none" w:sz="0" w:space="0" w:color="auto"/>
          </w:divBdr>
        </w:div>
        <w:div w:id="2125146415">
          <w:marLeft w:val="0"/>
          <w:marRight w:val="0"/>
          <w:marTop w:val="0"/>
          <w:marBottom w:val="0"/>
          <w:divBdr>
            <w:top w:val="none" w:sz="0" w:space="0" w:color="auto"/>
            <w:left w:val="none" w:sz="0" w:space="0" w:color="auto"/>
            <w:bottom w:val="none" w:sz="0" w:space="0" w:color="auto"/>
            <w:right w:val="none" w:sz="0" w:space="0" w:color="auto"/>
          </w:divBdr>
        </w:div>
      </w:divsChild>
    </w:div>
    <w:div w:id="823861931">
      <w:bodyDiv w:val="1"/>
      <w:marLeft w:val="0"/>
      <w:marRight w:val="0"/>
      <w:marTop w:val="0"/>
      <w:marBottom w:val="0"/>
      <w:divBdr>
        <w:top w:val="none" w:sz="0" w:space="0" w:color="auto"/>
        <w:left w:val="none" w:sz="0" w:space="0" w:color="auto"/>
        <w:bottom w:val="none" w:sz="0" w:space="0" w:color="auto"/>
        <w:right w:val="none" w:sz="0" w:space="0" w:color="auto"/>
      </w:divBdr>
    </w:div>
    <w:div w:id="1373336446">
      <w:bodyDiv w:val="1"/>
      <w:marLeft w:val="0"/>
      <w:marRight w:val="0"/>
      <w:marTop w:val="0"/>
      <w:marBottom w:val="0"/>
      <w:divBdr>
        <w:top w:val="none" w:sz="0" w:space="0" w:color="auto"/>
        <w:left w:val="none" w:sz="0" w:space="0" w:color="auto"/>
        <w:bottom w:val="none" w:sz="0" w:space="0" w:color="auto"/>
        <w:right w:val="none" w:sz="0" w:space="0" w:color="auto"/>
      </w:divBdr>
      <w:divsChild>
        <w:div w:id="496000486">
          <w:marLeft w:val="0"/>
          <w:marRight w:val="0"/>
          <w:marTop w:val="0"/>
          <w:marBottom w:val="0"/>
          <w:divBdr>
            <w:top w:val="none" w:sz="0" w:space="0" w:color="auto"/>
            <w:left w:val="none" w:sz="0" w:space="0" w:color="auto"/>
            <w:bottom w:val="none" w:sz="0" w:space="0" w:color="auto"/>
            <w:right w:val="none" w:sz="0" w:space="0" w:color="auto"/>
          </w:divBdr>
        </w:div>
        <w:div w:id="1430738645">
          <w:marLeft w:val="0"/>
          <w:marRight w:val="0"/>
          <w:marTop w:val="0"/>
          <w:marBottom w:val="0"/>
          <w:divBdr>
            <w:top w:val="none" w:sz="0" w:space="0" w:color="auto"/>
            <w:left w:val="none" w:sz="0" w:space="0" w:color="auto"/>
            <w:bottom w:val="none" w:sz="0" w:space="0" w:color="auto"/>
            <w:right w:val="none" w:sz="0" w:space="0" w:color="auto"/>
          </w:divBdr>
        </w:div>
        <w:div w:id="1148863352">
          <w:marLeft w:val="0"/>
          <w:marRight w:val="0"/>
          <w:marTop w:val="0"/>
          <w:marBottom w:val="0"/>
          <w:divBdr>
            <w:top w:val="none" w:sz="0" w:space="0" w:color="auto"/>
            <w:left w:val="none" w:sz="0" w:space="0" w:color="auto"/>
            <w:bottom w:val="none" w:sz="0" w:space="0" w:color="auto"/>
            <w:right w:val="none" w:sz="0" w:space="0" w:color="auto"/>
          </w:divBdr>
        </w:div>
        <w:div w:id="2107800354">
          <w:marLeft w:val="0"/>
          <w:marRight w:val="0"/>
          <w:marTop w:val="0"/>
          <w:marBottom w:val="0"/>
          <w:divBdr>
            <w:top w:val="none" w:sz="0" w:space="0" w:color="auto"/>
            <w:left w:val="none" w:sz="0" w:space="0" w:color="auto"/>
            <w:bottom w:val="none" w:sz="0" w:space="0" w:color="auto"/>
            <w:right w:val="none" w:sz="0" w:space="0" w:color="auto"/>
          </w:divBdr>
        </w:div>
        <w:div w:id="1775783925">
          <w:marLeft w:val="0"/>
          <w:marRight w:val="0"/>
          <w:marTop w:val="0"/>
          <w:marBottom w:val="0"/>
          <w:divBdr>
            <w:top w:val="none" w:sz="0" w:space="0" w:color="auto"/>
            <w:left w:val="none" w:sz="0" w:space="0" w:color="auto"/>
            <w:bottom w:val="none" w:sz="0" w:space="0" w:color="auto"/>
            <w:right w:val="none" w:sz="0" w:space="0" w:color="auto"/>
          </w:divBdr>
        </w:div>
        <w:div w:id="321542170">
          <w:marLeft w:val="0"/>
          <w:marRight w:val="0"/>
          <w:marTop w:val="0"/>
          <w:marBottom w:val="0"/>
          <w:divBdr>
            <w:top w:val="none" w:sz="0" w:space="0" w:color="auto"/>
            <w:left w:val="none" w:sz="0" w:space="0" w:color="auto"/>
            <w:bottom w:val="none" w:sz="0" w:space="0" w:color="auto"/>
            <w:right w:val="none" w:sz="0" w:space="0" w:color="auto"/>
          </w:divBdr>
        </w:div>
        <w:div w:id="1994017550">
          <w:marLeft w:val="0"/>
          <w:marRight w:val="0"/>
          <w:marTop w:val="0"/>
          <w:marBottom w:val="0"/>
          <w:divBdr>
            <w:top w:val="none" w:sz="0" w:space="0" w:color="auto"/>
            <w:left w:val="none" w:sz="0" w:space="0" w:color="auto"/>
            <w:bottom w:val="none" w:sz="0" w:space="0" w:color="auto"/>
            <w:right w:val="none" w:sz="0" w:space="0" w:color="auto"/>
          </w:divBdr>
        </w:div>
        <w:div w:id="32536138">
          <w:marLeft w:val="0"/>
          <w:marRight w:val="0"/>
          <w:marTop w:val="0"/>
          <w:marBottom w:val="0"/>
          <w:divBdr>
            <w:top w:val="none" w:sz="0" w:space="0" w:color="auto"/>
            <w:left w:val="none" w:sz="0" w:space="0" w:color="auto"/>
            <w:bottom w:val="none" w:sz="0" w:space="0" w:color="auto"/>
            <w:right w:val="none" w:sz="0" w:space="0" w:color="auto"/>
          </w:divBdr>
        </w:div>
        <w:div w:id="266929375">
          <w:marLeft w:val="0"/>
          <w:marRight w:val="0"/>
          <w:marTop w:val="0"/>
          <w:marBottom w:val="0"/>
          <w:divBdr>
            <w:top w:val="none" w:sz="0" w:space="0" w:color="auto"/>
            <w:left w:val="none" w:sz="0" w:space="0" w:color="auto"/>
            <w:bottom w:val="none" w:sz="0" w:space="0" w:color="auto"/>
            <w:right w:val="none" w:sz="0" w:space="0" w:color="auto"/>
          </w:divBdr>
        </w:div>
        <w:div w:id="1893928147">
          <w:marLeft w:val="0"/>
          <w:marRight w:val="0"/>
          <w:marTop w:val="0"/>
          <w:marBottom w:val="0"/>
          <w:divBdr>
            <w:top w:val="none" w:sz="0" w:space="0" w:color="auto"/>
            <w:left w:val="none" w:sz="0" w:space="0" w:color="auto"/>
            <w:bottom w:val="none" w:sz="0" w:space="0" w:color="auto"/>
            <w:right w:val="none" w:sz="0" w:space="0" w:color="auto"/>
          </w:divBdr>
        </w:div>
        <w:div w:id="2088456019">
          <w:marLeft w:val="0"/>
          <w:marRight w:val="0"/>
          <w:marTop w:val="0"/>
          <w:marBottom w:val="0"/>
          <w:divBdr>
            <w:top w:val="none" w:sz="0" w:space="0" w:color="auto"/>
            <w:left w:val="none" w:sz="0" w:space="0" w:color="auto"/>
            <w:bottom w:val="none" w:sz="0" w:space="0" w:color="auto"/>
            <w:right w:val="none" w:sz="0" w:space="0" w:color="auto"/>
          </w:divBdr>
        </w:div>
        <w:div w:id="1380544967">
          <w:marLeft w:val="0"/>
          <w:marRight w:val="0"/>
          <w:marTop w:val="0"/>
          <w:marBottom w:val="0"/>
          <w:divBdr>
            <w:top w:val="none" w:sz="0" w:space="0" w:color="auto"/>
            <w:left w:val="none" w:sz="0" w:space="0" w:color="auto"/>
            <w:bottom w:val="none" w:sz="0" w:space="0" w:color="auto"/>
            <w:right w:val="none" w:sz="0" w:space="0" w:color="auto"/>
          </w:divBdr>
        </w:div>
        <w:div w:id="228076775">
          <w:marLeft w:val="0"/>
          <w:marRight w:val="0"/>
          <w:marTop w:val="0"/>
          <w:marBottom w:val="0"/>
          <w:divBdr>
            <w:top w:val="none" w:sz="0" w:space="0" w:color="auto"/>
            <w:left w:val="none" w:sz="0" w:space="0" w:color="auto"/>
            <w:bottom w:val="none" w:sz="0" w:space="0" w:color="auto"/>
            <w:right w:val="none" w:sz="0" w:space="0" w:color="auto"/>
          </w:divBdr>
        </w:div>
        <w:div w:id="479998936">
          <w:marLeft w:val="0"/>
          <w:marRight w:val="0"/>
          <w:marTop w:val="0"/>
          <w:marBottom w:val="0"/>
          <w:divBdr>
            <w:top w:val="none" w:sz="0" w:space="0" w:color="auto"/>
            <w:left w:val="none" w:sz="0" w:space="0" w:color="auto"/>
            <w:bottom w:val="none" w:sz="0" w:space="0" w:color="auto"/>
            <w:right w:val="none" w:sz="0" w:space="0" w:color="auto"/>
          </w:divBdr>
        </w:div>
        <w:div w:id="1994798328">
          <w:marLeft w:val="0"/>
          <w:marRight w:val="0"/>
          <w:marTop w:val="0"/>
          <w:marBottom w:val="0"/>
          <w:divBdr>
            <w:top w:val="none" w:sz="0" w:space="0" w:color="auto"/>
            <w:left w:val="none" w:sz="0" w:space="0" w:color="auto"/>
            <w:bottom w:val="none" w:sz="0" w:space="0" w:color="auto"/>
            <w:right w:val="none" w:sz="0" w:space="0" w:color="auto"/>
          </w:divBdr>
        </w:div>
        <w:div w:id="554239929">
          <w:marLeft w:val="0"/>
          <w:marRight w:val="0"/>
          <w:marTop w:val="0"/>
          <w:marBottom w:val="0"/>
          <w:divBdr>
            <w:top w:val="none" w:sz="0" w:space="0" w:color="auto"/>
            <w:left w:val="none" w:sz="0" w:space="0" w:color="auto"/>
            <w:bottom w:val="none" w:sz="0" w:space="0" w:color="auto"/>
            <w:right w:val="none" w:sz="0" w:space="0" w:color="auto"/>
          </w:divBdr>
        </w:div>
        <w:div w:id="1290015002">
          <w:marLeft w:val="0"/>
          <w:marRight w:val="0"/>
          <w:marTop w:val="0"/>
          <w:marBottom w:val="0"/>
          <w:divBdr>
            <w:top w:val="none" w:sz="0" w:space="0" w:color="auto"/>
            <w:left w:val="none" w:sz="0" w:space="0" w:color="auto"/>
            <w:bottom w:val="none" w:sz="0" w:space="0" w:color="auto"/>
            <w:right w:val="none" w:sz="0" w:space="0" w:color="auto"/>
          </w:divBdr>
        </w:div>
        <w:div w:id="517622897">
          <w:marLeft w:val="0"/>
          <w:marRight w:val="0"/>
          <w:marTop w:val="0"/>
          <w:marBottom w:val="0"/>
          <w:divBdr>
            <w:top w:val="none" w:sz="0" w:space="0" w:color="auto"/>
            <w:left w:val="none" w:sz="0" w:space="0" w:color="auto"/>
            <w:bottom w:val="none" w:sz="0" w:space="0" w:color="auto"/>
            <w:right w:val="none" w:sz="0" w:space="0" w:color="auto"/>
          </w:divBdr>
        </w:div>
        <w:div w:id="749154924">
          <w:marLeft w:val="0"/>
          <w:marRight w:val="0"/>
          <w:marTop w:val="0"/>
          <w:marBottom w:val="0"/>
          <w:divBdr>
            <w:top w:val="none" w:sz="0" w:space="0" w:color="auto"/>
            <w:left w:val="none" w:sz="0" w:space="0" w:color="auto"/>
            <w:bottom w:val="none" w:sz="0" w:space="0" w:color="auto"/>
            <w:right w:val="none" w:sz="0" w:space="0" w:color="auto"/>
          </w:divBdr>
        </w:div>
        <w:div w:id="2071415551">
          <w:marLeft w:val="0"/>
          <w:marRight w:val="0"/>
          <w:marTop w:val="0"/>
          <w:marBottom w:val="0"/>
          <w:divBdr>
            <w:top w:val="none" w:sz="0" w:space="0" w:color="auto"/>
            <w:left w:val="none" w:sz="0" w:space="0" w:color="auto"/>
            <w:bottom w:val="none" w:sz="0" w:space="0" w:color="auto"/>
            <w:right w:val="none" w:sz="0" w:space="0" w:color="auto"/>
          </w:divBdr>
        </w:div>
        <w:div w:id="877863634">
          <w:marLeft w:val="0"/>
          <w:marRight w:val="0"/>
          <w:marTop w:val="0"/>
          <w:marBottom w:val="0"/>
          <w:divBdr>
            <w:top w:val="none" w:sz="0" w:space="0" w:color="auto"/>
            <w:left w:val="none" w:sz="0" w:space="0" w:color="auto"/>
            <w:bottom w:val="none" w:sz="0" w:space="0" w:color="auto"/>
            <w:right w:val="none" w:sz="0" w:space="0" w:color="auto"/>
          </w:divBdr>
        </w:div>
        <w:div w:id="1482579483">
          <w:marLeft w:val="0"/>
          <w:marRight w:val="0"/>
          <w:marTop w:val="0"/>
          <w:marBottom w:val="0"/>
          <w:divBdr>
            <w:top w:val="none" w:sz="0" w:space="0" w:color="auto"/>
            <w:left w:val="none" w:sz="0" w:space="0" w:color="auto"/>
            <w:bottom w:val="none" w:sz="0" w:space="0" w:color="auto"/>
            <w:right w:val="none" w:sz="0" w:space="0" w:color="auto"/>
          </w:divBdr>
        </w:div>
        <w:div w:id="1515607728">
          <w:marLeft w:val="0"/>
          <w:marRight w:val="0"/>
          <w:marTop w:val="0"/>
          <w:marBottom w:val="0"/>
          <w:divBdr>
            <w:top w:val="none" w:sz="0" w:space="0" w:color="auto"/>
            <w:left w:val="none" w:sz="0" w:space="0" w:color="auto"/>
            <w:bottom w:val="none" w:sz="0" w:space="0" w:color="auto"/>
            <w:right w:val="none" w:sz="0" w:space="0" w:color="auto"/>
          </w:divBdr>
        </w:div>
        <w:div w:id="1085806439">
          <w:marLeft w:val="0"/>
          <w:marRight w:val="0"/>
          <w:marTop w:val="0"/>
          <w:marBottom w:val="0"/>
          <w:divBdr>
            <w:top w:val="none" w:sz="0" w:space="0" w:color="auto"/>
            <w:left w:val="none" w:sz="0" w:space="0" w:color="auto"/>
            <w:bottom w:val="none" w:sz="0" w:space="0" w:color="auto"/>
            <w:right w:val="none" w:sz="0" w:space="0" w:color="auto"/>
          </w:divBdr>
        </w:div>
        <w:div w:id="1541893637">
          <w:marLeft w:val="0"/>
          <w:marRight w:val="0"/>
          <w:marTop w:val="0"/>
          <w:marBottom w:val="0"/>
          <w:divBdr>
            <w:top w:val="none" w:sz="0" w:space="0" w:color="auto"/>
            <w:left w:val="none" w:sz="0" w:space="0" w:color="auto"/>
            <w:bottom w:val="none" w:sz="0" w:space="0" w:color="auto"/>
            <w:right w:val="none" w:sz="0" w:space="0" w:color="auto"/>
          </w:divBdr>
        </w:div>
        <w:div w:id="1590578572">
          <w:marLeft w:val="0"/>
          <w:marRight w:val="0"/>
          <w:marTop w:val="0"/>
          <w:marBottom w:val="0"/>
          <w:divBdr>
            <w:top w:val="none" w:sz="0" w:space="0" w:color="auto"/>
            <w:left w:val="none" w:sz="0" w:space="0" w:color="auto"/>
            <w:bottom w:val="none" w:sz="0" w:space="0" w:color="auto"/>
            <w:right w:val="none" w:sz="0" w:space="0" w:color="auto"/>
          </w:divBdr>
        </w:div>
        <w:div w:id="544635340">
          <w:marLeft w:val="0"/>
          <w:marRight w:val="0"/>
          <w:marTop w:val="0"/>
          <w:marBottom w:val="0"/>
          <w:divBdr>
            <w:top w:val="none" w:sz="0" w:space="0" w:color="auto"/>
            <w:left w:val="none" w:sz="0" w:space="0" w:color="auto"/>
            <w:bottom w:val="none" w:sz="0" w:space="0" w:color="auto"/>
            <w:right w:val="none" w:sz="0" w:space="0" w:color="auto"/>
          </w:divBdr>
        </w:div>
        <w:div w:id="815344180">
          <w:marLeft w:val="0"/>
          <w:marRight w:val="0"/>
          <w:marTop w:val="0"/>
          <w:marBottom w:val="0"/>
          <w:divBdr>
            <w:top w:val="none" w:sz="0" w:space="0" w:color="auto"/>
            <w:left w:val="none" w:sz="0" w:space="0" w:color="auto"/>
            <w:bottom w:val="none" w:sz="0" w:space="0" w:color="auto"/>
            <w:right w:val="none" w:sz="0" w:space="0" w:color="auto"/>
          </w:divBdr>
        </w:div>
        <w:div w:id="817772373">
          <w:marLeft w:val="0"/>
          <w:marRight w:val="0"/>
          <w:marTop w:val="0"/>
          <w:marBottom w:val="0"/>
          <w:divBdr>
            <w:top w:val="none" w:sz="0" w:space="0" w:color="auto"/>
            <w:left w:val="none" w:sz="0" w:space="0" w:color="auto"/>
            <w:bottom w:val="none" w:sz="0" w:space="0" w:color="auto"/>
            <w:right w:val="none" w:sz="0" w:space="0" w:color="auto"/>
          </w:divBdr>
        </w:div>
        <w:div w:id="1561362285">
          <w:marLeft w:val="0"/>
          <w:marRight w:val="0"/>
          <w:marTop w:val="0"/>
          <w:marBottom w:val="0"/>
          <w:divBdr>
            <w:top w:val="none" w:sz="0" w:space="0" w:color="auto"/>
            <w:left w:val="none" w:sz="0" w:space="0" w:color="auto"/>
            <w:bottom w:val="none" w:sz="0" w:space="0" w:color="auto"/>
            <w:right w:val="none" w:sz="0" w:space="0" w:color="auto"/>
          </w:divBdr>
        </w:div>
        <w:div w:id="552425667">
          <w:marLeft w:val="0"/>
          <w:marRight w:val="0"/>
          <w:marTop w:val="0"/>
          <w:marBottom w:val="0"/>
          <w:divBdr>
            <w:top w:val="none" w:sz="0" w:space="0" w:color="auto"/>
            <w:left w:val="none" w:sz="0" w:space="0" w:color="auto"/>
            <w:bottom w:val="none" w:sz="0" w:space="0" w:color="auto"/>
            <w:right w:val="none" w:sz="0" w:space="0" w:color="auto"/>
          </w:divBdr>
        </w:div>
        <w:div w:id="1226842327">
          <w:marLeft w:val="0"/>
          <w:marRight w:val="0"/>
          <w:marTop w:val="0"/>
          <w:marBottom w:val="0"/>
          <w:divBdr>
            <w:top w:val="none" w:sz="0" w:space="0" w:color="auto"/>
            <w:left w:val="none" w:sz="0" w:space="0" w:color="auto"/>
            <w:bottom w:val="none" w:sz="0" w:space="0" w:color="auto"/>
            <w:right w:val="none" w:sz="0" w:space="0" w:color="auto"/>
          </w:divBdr>
        </w:div>
        <w:div w:id="1835804998">
          <w:marLeft w:val="0"/>
          <w:marRight w:val="0"/>
          <w:marTop w:val="0"/>
          <w:marBottom w:val="0"/>
          <w:divBdr>
            <w:top w:val="none" w:sz="0" w:space="0" w:color="auto"/>
            <w:left w:val="none" w:sz="0" w:space="0" w:color="auto"/>
            <w:bottom w:val="none" w:sz="0" w:space="0" w:color="auto"/>
            <w:right w:val="none" w:sz="0" w:space="0" w:color="auto"/>
          </w:divBdr>
        </w:div>
        <w:div w:id="1847861775">
          <w:marLeft w:val="0"/>
          <w:marRight w:val="0"/>
          <w:marTop w:val="0"/>
          <w:marBottom w:val="0"/>
          <w:divBdr>
            <w:top w:val="none" w:sz="0" w:space="0" w:color="auto"/>
            <w:left w:val="none" w:sz="0" w:space="0" w:color="auto"/>
            <w:bottom w:val="none" w:sz="0" w:space="0" w:color="auto"/>
            <w:right w:val="none" w:sz="0" w:space="0" w:color="auto"/>
          </w:divBdr>
        </w:div>
        <w:div w:id="636296603">
          <w:marLeft w:val="0"/>
          <w:marRight w:val="0"/>
          <w:marTop w:val="0"/>
          <w:marBottom w:val="0"/>
          <w:divBdr>
            <w:top w:val="none" w:sz="0" w:space="0" w:color="auto"/>
            <w:left w:val="none" w:sz="0" w:space="0" w:color="auto"/>
            <w:bottom w:val="none" w:sz="0" w:space="0" w:color="auto"/>
            <w:right w:val="none" w:sz="0" w:space="0" w:color="auto"/>
          </w:divBdr>
        </w:div>
        <w:div w:id="1709140657">
          <w:marLeft w:val="0"/>
          <w:marRight w:val="0"/>
          <w:marTop w:val="0"/>
          <w:marBottom w:val="0"/>
          <w:divBdr>
            <w:top w:val="none" w:sz="0" w:space="0" w:color="auto"/>
            <w:left w:val="none" w:sz="0" w:space="0" w:color="auto"/>
            <w:bottom w:val="none" w:sz="0" w:space="0" w:color="auto"/>
            <w:right w:val="none" w:sz="0" w:space="0" w:color="auto"/>
          </w:divBdr>
        </w:div>
        <w:div w:id="883297925">
          <w:marLeft w:val="0"/>
          <w:marRight w:val="0"/>
          <w:marTop w:val="0"/>
          <w:marBottom w:val="0"/>
          <w:divBdr>
            <w:top w:val="none" w:sz="0" w:space="0" w:color="auto"/>
            <w:left w:val="none" w:sz="0" w:space="0" w:color="auto"/>
            <w:bottom w:val="none" w:sz="0" w:space="0" w:color="auto"/>
            <w:right w:val="none" w:sz="0" w:space="0" w:color="auto"/>
          </w:divBdr>
        </w:div>
        <w:div w:id="386999919">
          <w:marLeft w:val="0"/>
          <w:marRight w:val="0"/>
          <w:marTop w:val="0"/>
          <w:marBottom w:val="0"/>
          <w:divBdr>
            <w:top w:val="none" w:sz="0" w:space="0" w:color="auto"/>
            <w:left w:val="none" w:sz="0" w:space="0" w:color="auto"/>
            <w:bottom w:val="none" w:sz="0" w:space="0" w:color="auto"/>
            <w:right w:val="none" w:sz="0" w:space="0" w:color="auto"/>
          </w:divBdr>
        </w:div>
        <w:div w:id="1999727862">
          <w:marLeft w:val="0"/>
          <w:marRight w:val="0"/>
          <w:marTop w:val="0"/>
          <w:marBottom w:val="0"/>
          <w:divBdr>
            <w:top w:val="none" w:sz="0" w:space="0" w:color="auto"/>
            <w:left w:val="none" w:sz="0" w:space="0" w:color="auto"/>
            <w:bottom w:val="none" w:sz="0" w:space="0" w:color="auto"/>
            <w:right w:val="none" w:sz="0" w:space="0" w:color="auto"/>
          </w:divBdr>
        </w:div>
        <w:div w:id="1195576228">
          <w:marLeft w:val="0"/>
          <w:marRight w:val="0"/>
          <w:marTop w:val="0"/>
          <w:marBottom w:val="0"/>
          <w:divBdr>
            <w:top w:val="none" w:sz="0" w:space="0" w:color="auto"/>
            <w:left w:val="none" w:sz="0" w:space="0" w:color="auto"/>
            <w:bottom w:val="none" w:sz="0" w:space="0" w:color="auto"/>
            <w:right w:val="none" w:sz="0" w:space="0" w:color="auto"/>
          </w:divBdr>
        </w:div>
        <w:div w:id="241531170">
          <w:marLeft w:val="0"/>
          <w:marRight w:val="0"/>
          <w:marTop w:val="0"/>
          <w:marBottom w:val="0"/>
          <w:divBdr>
            <w:top w:val="none" w:sz="0" w:space="0" w:color="auto"/>
            <w:left w:val="none" w:sz="0" w:space="0" w:color="auto"/>
            <w:bottom w:val="none" w:sz="0" w:space="0" w:color="auto"/>
            <w:right w:val="none" w:sz="0" w:space="0" w:color="auto"/>
          </w:divBdr>
        </w:div>
        <w:div w:id="751313033">
          <w:marLeft w:val="0"/>
          <w:marRight w:val="0"/>
          <w:marTop w:val="0"/>
          <w:marBottom w:val="0"/>
          <w:divBdr>
            <w:top w:val="none" w:sz="0" w:space="0" w:color="auto"/>
            <w:left w:val="none" w:sz="0" w:space="0" w:color="auto"/>
            <w:bottom w:val="none" w:sz="0" w:space="0" w:color="auto"/>
            <w:right w:val="none" w:sz="0" w:space="0" w:color="auto"/>
          </w:divBdr>
        </w:div>
        <w:div w:id="1050230077">
          <w:marLeft w:val="0"/>
          <w:marRight w:val="0"/>
          <w:marTop w:val="0"/>
          <w:marBottom w:val="0"/>
          <w:divBdr>
            <w:top w:val="none" w:sz="0" w:space="0" w:color="auto"/>
            <w:left w:val="none" w:sz="0" w:space="0" w:color="auto"/>
            <w:bottom w:val="none" w:sz="0" w:space="0" w:color="auto"/>
            <w:right w:val="none" w:sz="0" w:space="0" w:color="auto"/>
          </w:divBdr>
        </w:div>
        <w:div w:id="1710958364">
          <w:marLeft w:val="0"/>
          <w:marRight w:val="0"/>
          <w:marTop w:val="0"/>
          <w:marBottom w:val="0"/>
          <w:divBdr>
            <w:top w:val="none" w:sz="0" w:space="0" w:color="auto"/>
            <w:left w:val="none" w:sz="0" w:space="0" w:color="auto"/>
            <w:bottom w:val="none" w:sz="0" w:space="0" w:color="auto"/>
            <w:right w:val="none" w:sz="0" w:space="0" w:color="auto"/>
          </w:divBdr>
        </w:div>
        <w:div w:id="1854345343">
          <w:marLeft w:val="0"/>
          <w:marRight w:val="0"/>
          <w:marTop w:val="0"/>
          <w:marBottom w:val="0"/>
          <w:divBdr>
            <w:top w:val="none" w:sz="0" w:space="0" w:color="auto"/>
            <w:left w:val="none" w:sz="0" w:space="0" w:color="auto"/>
            <w:bottom w:val="none" w:sz="0" w:space="0" w:color="auto"/>
            <w:right w:val="none" w:sz="0" w:space="0" w:color="auto"/>
          </w:divBdr>
        </w:div>
        <w:div w:id="1662662668">
          <w:marLeft w:val="0"/>
          <w:marRight w:val="0"/>
          <w:marTop w:val="0"/>
          <w:marBottom w:val="0"/>
          <w:divBdr>
            <w:top w:val="none" w:sz="0" w:space="0" w:color="auto"/>
            <w:left w:val="none" w:sz="0" w:space="0" w:color="auto"/>
            <w:bottom w:val="none" w:sz="0" w:space="0" w:color="auto"/>
            <w:right w:val="none" w:sz="0" w:space="0" w:color="auto"/>
          </w:divBdr>
        </w:div>
        <w:div w:id="1132939545">
          <w:marLeft w:val="0"/>
          <w:marRight w:val="0"/>
          <w:marTop w:val="0"/>
          <w:marBottom w:val="0"/>
          <w:divBdr>
            <w:top w:val="none" w:sz="0" w:space="0" w:color="auto"/>
            <w:left w:val="none" w:sz="0" w:space="0" w:color="auto"/>
            <w:bottom w:val="none" w:sz="0" w:space="0" w:color="auto"/>
            <w:right w:val="none" w:sz="0" w:space="0" w:color="auto"/>
          </w:divBdr>
        </w:div>
      </w:divsChild>
    </w:div>
    <w:div w:id="2124031132">
      <w:bodyDiv w:val="1"/>
      <w:marLeft w:val="0"/>
      <w:marRight w:val="0"/>
      <w:marTop w:val="0"/>
      <w:marBottom w:val="0"/>
      <w:divBdr>
        <w:top w:val="none" w:sz="0" w:space="0" w:color="auto"/>
        <w:left w:val="none" w:sz="0" w:space="0" w:color="auto"/>
        <w:bottom w:val="none" w:sz="0" w:space="0" w:color="auto"/>
        <w:right w:val="none" w:sz="0" w:space="0" w:color="auto"/>
      </w:divBdr>
      <w:divsChild>
        <w:div w:id="1306660909">
          <w:marLeft w:val="0"/>
          <w:marRight w:val="0"/>
          <w:marTop w:val="0"/>
          <w:marBottom w:val="0"/>
          <w:divBdr>
            <w:top w:val="none" w:sz="0" w:space="0" w:color="auto"/>
            <w:left w:val="none" w:sz="0" w:space="0" w:color="auto"/>
            <w:bottom w:val="none" w:sz="0" w:space="0" w:color="auto"/>
            <w:right w:val="none" w:sz="0" w:space="0" w:color="auto"/>
          </w:divBdr>
        </w:div>
        <w:div w:id="677972887">
          <w:marLeft w:val="0"/>
          <w:marRight w:val="0"/>
          <w:marTop w:val="0"/>
          <w:marBottom w:val="0"/>
          <w:divBdr>
            <w:top w:val="none" w:sz="0" w:space="0" w:color="auto"/>
            <w:left w:val="none" w:sz="0" w:space="0" w:color="auto"/>
            <w:bottom w:val="none" w:sz="0" w:space="0" w:color="auto"/>
            <w:right w:val="none" w:sz="0" w:space="0" w:color="auto"/>
          </w:divBdr>
        </w:div>
        <w:div w:id="613292640">
          <w:marLeft w:val="0"/>
          <w:marRight w:val="0"/>
          <w:marTop w:val="0"/>
          <w:marBottom w:val="0"/>
          <w:divBdr>
            <w:top w:val="none" w:sz="0" w:space="0" w:color="auto"/>
            <w:left w:val="none" w:sz="0" w:space="0" w:color="auto"/>
            <w:bottom w:val="none" w:sz="0" w:space="0" w:color="auto"/>
            <w:right w:val="none" w:sz="0" w:space="0" w:color="auto"/>
          </w:divBdr>
        </w:div>
        <w:div w:id="1893926578">
          <w:marLeft w:val="0"/>
          <w:marRight w:val="0"/>
          <w:marTop w:val="0"/>
          <w:marBottom w:val="0"/>
          <w:divBdr>
            <w:top w:val="none" w:sz="0" w:space="0" w:color="auto"/>
            <w:left w:val="none" w:sz="0" w:space="0" w:color="auto"/>
            <w:bottom w:val="none" w:sz="0" w:space="0" w:color="auto"/>
            <w:right w:val="none" w:sz="0" w:space="0" w:color="auto"/>
          </w:divBdr>
        </w:div>
        <w:div w:id="1434594577">
          <w:marLeft w:val="0"/>
          <w:marRight w:val="0"/>
          <w:marTop w:val="0"/>
          <w:marBottom w:val="0"/>
          <w:divBdr>
            <w:top w:val="none" w:sz="0" w:space="0" w:color="auto"/>
            <w:left w:val="none" w:sz="0" w:space="0" w:color="auto"/>
            <w:bottom w:val="none" w:sz="0" w:space="0" w:color="auto"/>
            <w:right w:val="none" w:sz="0" w:space="0" w:color="auto"/>
          </w:divBdr>
        </w:div>
        <w:div w:id="180248244">
          <w:marLeft w:val="0"/>
          <w:marRight w:val="0"/>
          <w:marTop w:val="0"/>
          <w:marBottom w:val="0"/>
          <w:divBdr>
            <w:top w:val="none" w:sz="0" w:space="0" w:color="auto"/>
            <w:left w:val="none" w:sz="0" w:space="0" w:color="auto"/>
            <w:bottom w:val="none" w:sz="0" w:space="0" w:color="auto"/>
            <w:right w:val="none" w:sz="0" w:space="0" w:color="auto"/>
          </w:divBdr>
        </w:div>
        <w:div w:id="1241409628">
          <w:marLeft w:val="0"/>
          <w:marRight w:val="0"/>
          <w:marTop w:val="0"/>
          <w:marBottom w:val="0"/>
          <w:divBdr>
            <w:top w:val="none" w:sz="0" w:space="0" w:color="auto"/>
            <w:left w:val="none" w:sz="0" w:space="0" w:color="auto"/>
            <w:bottom w:val="none" w:sz="0" w:space="0" w:color="auto"/>
            <w:right w:val="none" w:sz="0" w:space="0" w:color="auto"/>
          </w:divBdr>
        </w:div>
        <w:div w:id="1167213807">
          <w:marLeft w:val="0"/>
          <w:marRight w:val="0"/>
          <w:marTop w:val="0"/>
          <w:marBottom w:val="0"/>
          <w:divBdr>
            <w:top w:val="none" w:sz="0" w:space="0" w:color="auto"/>
            <w:left w:val="none" w:sz="0" w:space="0" w:color="auto"/>
            <w:bottom w:val="none" w:sz="0" w:space="0" w:color="auto"/>
            <w:right w:val="none" w:sz="0" w:space="0" w:color="auto"/>
          </w:divBdr>
        </w:div>
        <w:div w:id="58657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QuickStyle" Target="diagrams/quickSty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devrekfatih.meb.k12.tr/" TargetMode="Externa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EA4F4642-99F7-4469-B588-192A095CAEF6}" type="presOf" srcId="{9AF66792-BEEB-4FEB-B68B-FC30221BAEDC}" destId="{C5494AC2-E33F-4DD2-9D4B-315106DC9766}" srcOrd="0" destOrd="0" presId="urn:microsoft.com/office/officeart/2005/8/layout/cycle8"/>
    <dgm:cxn modelId="{908B2E33-15BB-4C1E-AF8B-B1DA679A9C96}" type="presOf" srcId="{D87EEC32-D642-4C15-8C65-E323814D2A3A}" destId="{0670A7F0-9DCA-427C-8C0A-B4C908BAC054}" srcOrd="1" destOrd="0" presId="urn:microsoft.com/office/officeart/2005/8/layout/cycle8"/>
    <dgm:cxn modelId="{88B53CF4-F29B-4687-921D-AB08566FEDAD}" type="presOf" srcId="{E4BEFF6F-FFC7-417B-9255-F71095EEBEA8}" destId="{A1403B5E-13CE-4459-8B64-0B1573A1231F}" srcOrd="1" destOrd="0" presId="urn:microsoft.com/office/officeart/2005/8/layout/cycle8"/>
    <dgm:cxn modelId="{AA0A29DD-95B0-4330-8E89-D2F34BCFB320}"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6483693-1E3D-4FC9-BEF1-C2B6BE2FD31D}"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176F2C7-464E-4D0A-99B9-68EC0D788760}"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4775D6F-29A1-4DCB-8E58-3A147E18B7BF}" type="presOf" srcId="{9AF66792-BEEB-4FEB-B68B-FC30221BAEDC}" destId="{A1BFAE48-9AEF-4CE2-881C-145A2B40B699}" srcOrd="1" destOrd="0" presId="urn:microsoft.com/office/officeart/2005/8/layout/cycle8"/>
    <dgm:cxn modelId="{300612C3-F8BA-4038-8709-EA962422A4BE}"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F7C75D2-CD00-4C3E-B396-FEEA0A9D1E90}" type="presOf" srcId="{E4BEFF6F-FFC7-417B-9255-F71095EEBEA8}" destId="{373A7CE9-2D8B-48FF-A7E7-FD1818748C0E}" srcOrd="0" destOrd="0" presId="urn:microsoft.com/office/officeart/2005/8/layout/cycle8"/>
    <dgm:cxn modelId="{2D4500C9-6FB2-44C7-9547-812F3C364524}" type="presOf" srcId="{9D338396-06AA-489D-A885-57821F5608AF}" destId="{74328851-9D17-4B33-B14E-5ED6C473319D}" srcOrd="1" destOrd="0" presId="urn:microsoft.com/office/officeart/2005/8/layout/cycle8"/>
    <dgm:cxn modelId="{B5FFD81E-4E9F-469E-9C7C-476ED00C8703}" type="presOf" srcId="{F83FC750-7CDE-46AB-A0BA-DBC4B9D44BE3}" destId="{7C1AB41B-5598-4485-A44D-C347A61B4CBC}" srcOrd="1" destOrd="0" presId="urn:microsoft.com/office/officeart/2005/8/layout/cycle8"/>
    <dgm:cxn modelId="{EB92FB9B-A2D1-4765-9E58-20FAB2DBE272}" type="presOf" srcId="{D87EEC32-D642-4C15-8C65-E323814D2A3A}" destId="{100A08BA-E811-4584-A13C-228AF0A8A454}" srcOrd="0" destOrd="0" presId="urn:microsoft.com/office/officeart/2005/8/layout/cycle8"/>
    <dgm:cxn modelId="{E660B0EC-8099-4B5B-AFC1-BE112C51D29C}" type="presOf" srcId="{E8BE0BFE-2A93-4BC8-B8DE-3F71AC38D567}" destId="{E9FBB2A5-3CF1-4CA9-AA14-6E5ECC6DD6B0}" srcOrd="1" destOrd="0" presId="urn:microsoft.com/office/officeart/2005/8/layout/cycle8"/>
    <dgm:cxn modelId="{9C3B6F57-0021-4997-A9A4-21FF61A65058}" type="presParOf" srcId="{BA526683-F383-411A-BD21-A957D08B123F}" destId="{267B72DD-396A-4206-8F4C-85D79C74CCAD}" srcOrd="0" destOrd="0" presId="urn:microsoft.com/office/officeart/2005/8/layout/cycle8"/>
    <dgm:cxn modelId="{07EB6AC8-6CF5-4A72-B537-956BEB5C2CB2}" type="presParOf" srcId="{BA526683-F383-411A-BD21-A957D08B123F}" destId="{76741CD6-A839-4282-8258-5C7E678D3A5F}" srcOrd="1" destOrd="0" presId="urn:microsoft.com/office/officeart/2005/8/layout/cycle8"/>
    <dgm:cxn modelId="{CE86CF46-31A2-4F45-B22E-CA53E7B35234}" type="presParOf" srcId="{BA526683-F383-411A-BD21-A957D08B123F}" destId="{0161085C-00D5-4CA7-B7B4-7072D5C40C1D}" srcOrd="2" destOrd="0" presId="urn:microsoft.com/office/officeart/2005/8/layout/cycle8"/>
    <dgm:cxn modelId="{8FB92A8E-2A77-471C-B154-114D171F5D21}" type="presParOf" srcId="{BA526683-F383-411A-BD21-A957D08B123F}" destId="{E9FBB2A5-3CF1-4CA9-AA14-6E5ECC6DD6B0}" srcOrd="3" destOrd="0" presId="urn:microsoft.com/office/officeart/2005/8/layout/cycle8"/>
    <dgm:cxn modelId="{031A0C2C-285B-4EB6-953D-708B5A77469D}" type="presParOf" srcId="{BA526683-F383-411A-BD21-A957D08B123F}" destId="{8960C805-F742-4752-A3B8-A7047D0574FA}" srcOrd="4" destOrd="0" presId="urn:microsoft.com/office/officeart/2005/8/layout/cycle8"/>
    <dgm:cxn modelId="{3F3A4EE9-4E89-41D0-92B1-9088F4C7B554}" type="presParOf" srcId="{BA526683-F383-411A-BD21-A957D08B123F}" destId="{F9BAE066-5F77-4D2A-8EBB-3E2B5ED5B8F6}" srcOrd="5" destOrd="0" presId="urn:microsoft.com/office/officeart/2005/8/layout/cycle8"/>
    <dgm:cxn modelId="{57047A33-7A76-4D0D-AC50-A7670A9EB316}" type="presParOf" srcId="{BA526683-F383-411A-BD21-A957D08B123F}" destId="{724342BE-275A-4C17-8746-BB3F74C86E9A}" srcOrd="6" destOrd="0" presId="urn:microsoft.com/office/officeart/2005/8/layout/cycle8"/>
    <dgm:cxn modelId="{36F3A4E0-3010-41F4-8399-011A43E80A2C}" type="presParOf" srcId="{BA526683-F383-411A-BD21-A957D08B123F}" destId="{74328851-9D17-4B33-B14E-5ED6C473319D}" srcOrd="7" destOrd="0" presId="urn:microsoft.com/office/officeart/2005/8/layout/cycle8"/>
    <dgm:cxn modelId="{62EC18D9-75F2-457C-B4F7-49425B992ED9}" type="presParOf" srcId="{BA526683-F383-411A-BD21-A957D08B123F}" destId="{100A08BA-E811-4584-A13C-228AF0A8A454}" srcOrd="8" destOrd="0" presId="urn:microsoft.com/office/officeart/2005/8/layout/cycle8"/>
    <dgm:cxn modelId="{E39A2E23-EC6D-48DE-8965-36A8E3AD0F50}" type="presParOf" srcId="{BA526683-F383-411A-BD21-A957D08B123F}" destId="{10C6BB2E-F0EC-4195-A687-1B651A3EFA76}" srcOrd="9" destOrd="0" presId="urn:microsoft.com/office/officeart/2005/8/layout/cycle8"/>
    <dgm:cxn modelId="{CF20D594-3BA9-47A7-BBDA-94B0065F9DFC}" type="presParOf" srcId="{BA526683-F383-411A-BD21-A957D08B123F}" destId="{8F326C79-01EA-49A9-93CF-B76D99523F6F}" srcOrd="10" destOrd="0" presId="urn:microsoft.com/office/officeart/2005/8/layout/cycle8"/>
    <dgm:cxn modelId="{1E2C2751-72DB-4390-B122-A45795ED955A}" type="presParOf" srcId="{BA526683-F383-411A-BD21-A957D08B123F}" destId="{0670A7F0-9DCA-427C-8C0A-B4C908BAC054}" srcOrd="11" destOrd="0" presId="urn:microsoft.com/office/officeart/2005/8/layout/cycle8"/>
    <dgm:cxn modelId="{5CD1A73A-A007-431D-A445-54FFD9C8C5C2}" type="presParOf" srcId="{BA526683-F383-411A-BD21-A957D08B123F}" destId="{C5494AC2-E33F-4DD2-9D4B-315106DC9766}" srcOrd="12" destOrd="0" presId="urn:microsoft.com/office/officeart/2005/8/layout/cycle8"/>
    <dgm:cxn modelId="{137C6319-95A8-4CD8-84B8-AA66883AAB47}" type="presParOf" srcId="{BA526683-F383-411A-BD21-A957D08B123F}" destId="{DCE20721-BDA9-4878-B677-ECD404A96052}" srcOrd="13" destOrd="0" presId="urn:microsoft.com/office/officeart/2005/8/layout/cycle8"/>
    <dgm:cxn modelId="{34F2BE46-99A6-4ECA-92FB-40C3687F4640}" type="presParOf" srcId="{BA526683-F383-411A-BD21-A957D08B123F}" destId="{05E765BB-BC5C-4A33-B523-B9E8DE4B5339}" srcOrd="14" destOrd="0" presId="urn:microsoft.com/office/officeart/2005/8/layout/cycle8"/>
    <dgm:cxn modelId="{8D5E1F3A-6D8E-41C7-9BE3-70229606F7F2}" type="presParOf" srcId="{BA526683-F383-411A-BD21-A957D08B123F}" destId="{A1BFAE48-9AEF-4CE2-881C-145A2B40B699}" srcOrd="15" destOrd="0" presId="urn:microsoft.com/office/officeart/2005/8/layout/cycle8"/>
    <dgm:cxn modelId="{A0DCF42C-83B6-436C-BD38-50973E1E8755}" type="presParOf" srcId="{BA526683-F383-411A-BD21-A957D08B123F}" destId="{373A7CE9-2D8B-48FF-A7E7-FD1818748C0E}" srcOrd="16" destOrd="0" presId="urn:microsoft.com/office/officeart/2005/8/layout/cycle8"/>
    <dgm:cxn modelId="{149BDF7D-41FE-4CC4-9611-36F551FF7D86}" type="presParOf" srcId="{BA526683-F383-411A-BD21-A957D08B123F}" destId="{3F64E8A9-68A0-49A0-9836-9DC0636C5308}" srcOrd="17" destOrd="0" presId="urn:microsoft.com/office/officeart/2005/8/layout/cycle8"/>
    <dgm:cxn modelId="{1DF8EDF3-5ADC-4A93-B91A-440EDE09E5A5}" type="presParOf" srcId="{BA526683-F383-411A-BD21-A957D08B123F}" destId="{219E29F9-B39D-4D14-B51F-12F5FC91D16A}" srcOrd="18" destOrd="0" presId="urn:microsoft.com/office/officeart/2005/8/layout/cycle8"/>
    <dgm:cxn modelId="{93DA248D-A8A2-4721-804C-DBDFDBBC4394}" type="presParOf" srcId="{BA526683-F383-411A-BD21-A957D08B123F}" destId="{A1403B5E-13CE-4459-8B64-0B1573A1231F}" srcOrd="19" destOrd="0" presId="urn:microsoft.com/office/officeart/2005/8/layout/cycle8"/>
    <dgm:cxn modelId="{BC82DAB5-59EA-486D-B2AF-CF6D12B9A208}" type="presParOf" srcId="{BA526683-F383-411A-BD21-A957D08B123F}" destId="{A8D1F0D5-26EB-48DA-960D-825E6FE928B2}" srcOrd="20" destOrd="0" presId="urn:microsoft.com/office/officeart/2005/8/layout/cycle8"/>
    <dgm:cxn modelId="{35A686C6-6532-462C-9003-18C1CD23A002}" type="presParOf" srcId="{BA526683-F383-411A-BD21-A957D08B123F}" destId="{00CD3B3C-3082-4805-826B-376EF526FEE2}" srcOrd="21" destOrd="0" presId="urn:microsoft.com/office/officeart/2005/8/layout/cycle8"/>
    <dgm:cxn modelId="{9687D9AB-1475-421D-BC05-9DDF160A9FDA}" type="presParOf" srcId="{BA526683-F383-411A-BD21-A957D08B123F}" destId="{2FD8AE9A-C7EC-49F2-9050-CD7F86110061}" srcOrd="22" destOrd="0" presId="urn:microsoft.com/office/officeart/2005/8/layout/cycle8"/>
    <dgm:cxn modelId="{6271ED19-700A-41A4-AB50-ACBDDA49A0F1}" type="presParOf" srcId="{BA526683-F383-411A-BD21-A957D08B123F}" destId="{7C1AB41B-5598-4485-A44D-C347A61B4CBC}" srcOrd="23" destOrd="0" presId="urn:microsoft.com/office/officeart/2005/8/layout/cycle8"/>
    <dgm:cxn modelId="{A3FFDBF7-D9C3-4463-A837-09A7BF835A68}" type="presParOf" srcId="{BA526683-F383-411A-BD21-A957D08B123F}" destId="{601CF880-1EA8-49BA-A98C-3E771E83102C}" srcOrd="24" destOrd="0" presId="urn:microsoft.com/office/officeart/2005/8/layout/cycle8"/>
    <dgm:cxn modelId="{F5F4712A-02A2-42C9-88ED-FF25C7F5D5FF}" type="presParOf" srcId="{BA526683-F383-411A-BD21-A957D08B123F}" destId="{ECF12B94-746D-4140-9C29-523F028781F4}" srcOrd="25" destOrd="0" presId="urn:microsoft.com/office/officeart/2005/8/layout/cycle8"/>
    <dgm:cxn modelId="{0277E68E-BB32-4314-9E65-FE35034DF091}" type="presParOf" srcId="{BA526683-F383-411A-BD21-A957D08B123F}" destId="{AA1D771B-54D6-4293-AFCF-8FD4851F902B}" srcOrd="26" destOrd="0" presId="urn:microsoft.com/office/officeart/2005/8/layout/cycle8"/>
    <dgm:cxn modelId="{CF23B5CF-C7E6-4AE8-9CA9-9A48F3EEC379}" type="presParOf" srcId="{BA526683-F383-411A-BD21-A957D08B123F}" destId="{A12A4E20-5E81-4B37-8861-95D5A02D88F6}" srcOrd="27" destOrd="0" presId="urn:microsoft.com/office/officeart/2005/8/layout/cycle8"/>
    <dgm:cxn modelId="{FC561629-9817-4ECA-BCF3-88288991539E}" type="presParOf" srcId="{BA526683-F383-411A-BD21-A957D08B123F}" destId="{B88E6692-EF45-4A23-AE28-DC438D3CCFE6}" srcOrd="28" destOrd="0" presId="urn:microsoft.com/office/officeart/2005/8/layout/cycle8"/>
    <dgm:cxn modelId="{9C0D4337-8656-4766-BE0A-5C72142DE6A3}"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0D1C-304F-4C1D-8915-C6A366BF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4212</Words>
  <Characters>24014</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cp:lastModifiedBy>ersin</cp:lastModifiedBy>
  <cp:revision>2</cp:revision>
  <dcterms:created xsi:type="dcterms:W3CDTF">2019-02-13T08:12:00Z</dcterms:created>
  <dcterms:modified xsi:type="dcterms:W3CDTF">2019-02-13T08:12:00Z</dcterms:modified>
</cp:coreProperties>
</file>